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马克思主义</w:t>
      </w:r>
      <w:r>
        <w:rPr>
          <w:rFonts w:hint="eastAsia"/>
          <w:b/>
          <w:sz w:val="30"/>
          <w:szCs w:val="30"/>
        </w:rPr>
        <w:t>学院硕士研究生招生考试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Style w:val="5"/>
        <w:tblW w:w="843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430" w:type="dxa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科目代码：615     科目名称：马克思主义基本原理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一、导论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、马克思主义的创立与发展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、马克思主义的鲜明特征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、马克思主义的当代价值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4、</w:t>
            </w:r>
            <w:r>
              <w:rPr>
                <w:rFonts w:asciiTheme="minorEastAsia" w:hAnsiTheme="minorEastAsia" w:eastAsiaTheme="minorEastAsia"/>
                <w:color w:val="404040"/>
                <w:sz w:val="24"/>
              </w:rPr>
              <w:t>自觉学习和运用马克思主义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二、世界的物质性及发展规律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</w:t>
            </w:r>
            <w:r>
              <w:rPr>
                <w:rFonts w:hint="eastAsia" w:asciiTheme="minorEastAsia" w:hAnsiTheme="minorEastAsia" w:eastAsiaTheme="minorEastAsia"/>
                <w:color w:val="404040"/>
                <w:sz w:val="24"/>
              </w:rPr>
              <w:t>世界多样性与物质统一性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、事物的联系与发展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、唯物辩证法是认识世界和改造世界的根本方法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三、实践与认识及其发展规律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实践与认识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、真理与价值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、认识世界和改造世界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四、人类社会及其发展规律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、社会基本矛盾及其运动规律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、社会历史发展的动力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、人民群众在历史发展中的作用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五、资本主义的本质及规律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、商品经济和价值规律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、资本主义经济制度的本质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、资本主义政治制度和意识形态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六、资本主义的发展及其趋势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、垄断资本主义的形成与发展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、正确认识当代资本主义的新变化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、资本主义的历史地位和发展趋势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七、社会主义的发展及其规律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、社会主义五百年的历史进程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、科学社会主义一般原则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3</w:t>
            </w:r>
            <w:r>
              <w:rPr>
                <w:rFonts w:hint="eastAsia" w:ascii="宋体" w:hAnsi="宋体"/>
                <w:color w:val="333333"/>
                <w:sz w:val="24"/>
              </w:rPr>
              <w:t>、在实践中探索现实社会主义的发展规律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八、共产主义崇高理想及其最终实现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1</w:t>
            </w:r>
            <w:r>
              <w:rPr>
                <w:rFonts w:hint="eastAsia" w:ascii="宋体" w:hAnsi="宋体"/>
                <w:color w:val="333333"/>
                <w:sz w:val="24"/>
              </w:rPr>
              <w:t>、展望未来共产主义新社会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2</w:t>
            </w:r>
            <w:r>
              <w:rPr>
                <w:rFonts w:hint="eastAsia" w:ascii="宋体" w:hAnsi="宋体"/>
                <w:color w:val="333333"/>
                <w:sz w:val="24"/>
              </w:rPr>
              <w:t>、实现共产主义是历史发展的必然趋势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3、共产主义远大理想与中国特色社会主义共同理想</w:t>
            </w:r>
          </w:p>
          <w:p>
            <w:pPr>
              <w:pStyle w:val="4"/>
              <w:shd w:val="clear" w:color="auto" w:fill="FFFFFF"/>
              <w:spacing w:before="269" w:beforeAutospacing="0" w:after="269" w:afterAutospacing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参考书目：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本书编写组</w:t>
            </w:r>
            <w:r>
              <w:rPr>
                <w:rFonts w:hint="eastAsia" w:ascii="Verdana" w:hAnsi="Verdana"/>
                <w:shd w:val="clear" w:color="auto" w:fill="FFFFFF"/>
              </w:rPr>
              <w:t>编</w:t>
            </w:r>
            <w:r>
              <w:rPr>
                <w:rFonts w:hint="eastAsia"/>
              </w:rPr>
              <w:t>：《马克思主义基本原理概论》（2018年版），北京：高等教育出版社，2018年4月版。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1" w:hRule="atLeast"/>
        </w:trPr>
        <w:tc>
          <w:tcPr>
            <w:tcW w:w="8430" w:type="dxa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科目代码：977     科目名称：</w:t>
            </w:r>
            <w:r>
              <w:rPr>
                <w:bCs/>
                <w:sz w:val="24"/>
              </w:rPr>
              <w:t>中国化</w:t>
            </w:r>
            <w:r>
              <w:rPr>
                <w:rFonts w:hint="eastAsia"/>
                <w:bCs/>
                <w:sz w:val="24"/>
              </w:rPr>
              <w:t>的</w:t>
            </w:r>
            <w:r>
              <w:rPr>
                <w:bCs/>
                <w:sz w:val="24"/>
              </w:rPr>
              <w:t>马克思主义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一、毛泽东思想及其历史地位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1、毛泽东思想的形成和发展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2、毛泽东思想的主要内容和活的灵魂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3、毛泽东思想的历史地位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二、新民主主义革命理论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1、新民主主义革命理论形成的依据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2、新民主主义革命的总路线和基本纲领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3、新民主主义革命的道路和基本经验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三、社会主义改造理论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1、从新民主主义到社会主义的转变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2、社会主义改造道路和历史经验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3、社会主义制度在中国的确立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四、社会主义建设道路初步探索的理论成果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1、社会主义建设道路初步探索的重要理论成果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2、社会主义建设道路初步探索的意义和经验教训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五、邓小平理论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1、邓小平理论的形成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2、邓小平理论的基本问题和主要内容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3、邓小平理论的历史地位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六、“三个代表”重要思想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1、“三个代表”重要思想的形成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2、“三个代表”重要思想的核心观点和主要内容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3、“三个代表”重要思想的历史地位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七、科学发展观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1、科学发展观的形成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2、科学发展观的科学内涵和主要内容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3、科学发展观的历史地位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八、习近平新时代中国特色社会主义思想及其历史地位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1、中国特色社会主义进入新时代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2、习近平新时代中国特色社会主义思想的主要内容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3、习近平新时代中国特色社会主义思想的历史地位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九、坚持和发展中国特色社会主义的总任务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1、实现中华民族伟大复兴的中国梦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2、建成社会主义现代化强国的战略安排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十、“五位一体”总体布局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1、建设现代化经济体系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2、发展社会主义民主政治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3、推动社会主义文化繁荣兴盛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4、坚持在发展中改善和保障民生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5、建设美丽中国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十一、“四个全面”战略布局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1、全面建成小康社会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2、全面深化改革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3、全面依法治国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4、全面从严治党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十二、全面推进国防和军队现代化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1、坚持走中国特色强军之路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2、推动军民融合深度发展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十三、中国特色大国外交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1、坚持和平发展道路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2、推动构建人类命运共同体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十四、坚持和加强党的领导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1、实现中华民族伟大复兴关键在党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2、坚持党对一切工作的领导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参考书目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本书编写组：《毛泽东思想和中国特色社会主义理论体系概论》，高等教育出版社，2018年版。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256"/>
    <w:rsid w:val="000011E4"/>
    <w:rsid w:val="0007016D"/>
    <w:rsid w:val="0014221F"/>
    <w:rsid w:val="0056009C"/>
    <w:rsid w:val="00D63145"/>
    <w:rsid w:val="00D83C1D"/>
    <w:rsid w:val="00E37256"/>
    <w:rsid w:val="22C3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sdut</Company>
  <Pages>1</Pages>
  <Words>16</Words>
  <Characters>93</Characters>
  <Lines>1</Lines>
  <Paragraphs>1</Paragraphs>
  <TotalTime>1</TotalTime>
  <ScaleCrop>false</ScaleCrop>
  <LinksUpToDate>false</LinksUpToDate>
  <CharactersWithSpaces>108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2016-06-29T02:29:00Z</dcterms:created>
  <dc:creator>Administrator</dc:creator>
  <cp:lastModifiedBy>sdut-zyw</cp:lastModifiedBy>
  <dcterms:modified xsi:type="dcterms:W3CDTF">2019-07-09T06:55:41Z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