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0E" w:rsidRDefault="00D91FA5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中国语言文学专业</w:t>
      </w:r>
    </w:p>
    <w:p w:rsidR="00C4150E" w:rsidRDefault="00D91FA5">
      <w:pPr>
        <w:jc w:val="center"/>
        <w:rPr>
          <w:rFonts w:ascii="方正小标宋简体" w:eastAsia="方正小标宋简体" w:hAnsiTheme="minorEastAsia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硕士研究生招生考试自命题</w:t>
      </w:r>
      <w:r>
        <w:rPr>
          <w:rFonts w:ascii="方正小标宋简体" w:eastAsia="方正小标宋简体" w:hAnsiTheme="minorEastAsia" w:hint="eastAsia"/>
          <w:b/>
          <w:sz w:val="32"/>
          <w:szCs w:val="32"/>
        </w:rPr>
        <w:t>考试大纲</w:t>
      </w:r>
    </w:p>
    <w:p w:rsidR="00C4150E" w:rsidRDefault="00C4150E">
      <w:pPr>
        <w:jc w:val="center"/>
        <w:rPr>
          <w:rFonts w:ascii="黑体" w:eastAsia="黑体" w:hAnsi="黑体" w:cs="黑体"/>
          <w:b/>
          <w:szCs w:val="21"/>
        </w:rPr>
      </w:pPr>
    </w:p>
    <w:tbl>
      <w:tblPr>
        <w:tblW w:w="886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0"/>
      </w:tblGrid>
      <w:tr w:rsidR="00C4150E">
        <w:trPr>
          <w:trHeight w:val="3496"/>
        </w:trPr>
        <w:tc>
          <w:tcPr>
            <w:tcW w:w="8860" w:type="dxa"/>
          </w:tcPr>
          <w:p w:rsidR="00C4150E" w:rsidRDefault="00D91FA5">
            <w:pPr>
              <w:spacing w:line="440" w:lineRule="exact"/>
              <w:rPr>
                <w:rFonts w:ascii="宋体" w:hAnsi="宋体" w:cs="宋体"/>
                <w:b/>
                <w:color w:val="FF000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sz w:val="24"/>
              </w:rPr>
              <w:t>科目代码：</w:t>
            </w:r>
            <w:r>
              <w:rPr>
                <w:rFonts w:ascii="宋体" w:hAnsi="宋体" w:cs="宋体" w:hint="eastAsia"/>
                <w:b/>
                <w:color w:val="FF0000"/>
                <w:sz w:val="24"/>
              </w:rPr>
              <w:t xml:space="preserve">617     </w:t>
            </w:r>
            <w:r>
              <w:rPr>
                <w:rFonts w:ascii="宋体" w:hAnsi="宋体" w:cs="宋体" w:hint="eastAsia"/>
                <w:b/>
                <w:color w:val="FF0000"/>
                <w:sz w:val="24"/>
              </w:rPr>
              <w:t>科目名称：文学理论与</w:t>
            </w:r>
            <w:bookmarkStart w:id="0" w:name="OLE_LINK2"/>
            <w:r>
              <w:rPr>
                <w:rFonts w:ascii="宋体" w:hAnsi="宋体" w:cs="宋体" w:hint="eastAsia"/>
                <w:b/>
                <w:color w:val="FF0000"/>
                <w:sz w:val="24"/>
              </w:rPr>
              <w:t>评论写作</w:t>
            </w:r>
            <w:bookmarkEnd w:id="0"/>
          </w:p>
          <w:p w:rsidR="00C4150E" w:rsidRDefault="00D91FA5"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考试范围：</w:t>
            </w:r>
          </w:p>
          <w:p w:rsidR="00C4150E" w:rsidRDefault="00D91FA5"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一、文学理论（</w:t>
            </w:r>
            <w:r>
              <w:rPr>
                <w:rFonts w:ascii="宋体" w:hAnsi="宋体" w:cs="宋体" w:hint="eastAsia"/>
                <w:b/>
                <w:sz w:val="24"/>
              </w:rPr>
              <w:t>90</w:t>
            </w:r>
            <w:r>
              <w:rPr>
                <w:rFonts w:ascii="宋体" w:hAnsi="宋体" w:cs="宋体" w:hint="eastAsia"/>
                <w:b/>
                <w:sz w:val="24"/>
              </w:rPr>
              <w:t>分）</w:t>
            </w:r>
          </w:p>
          <w:p w:rsidR="00C4150E" w:rsidRDefault="00D91FA5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文学理论：主要考察学生对</w:t>
            </w:r>
            <w:r>
              <w:rPr>
                <w:rFonts w:ascii="宋体" w:hAnsi="宋体" w:cs="宋体" w:hint="eastAsia"/>
                <w:sz w:val="24"/>
              </w:rPr>
              <w:t>文学基础理论知识的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掌握情况。</w:t>
            </w:r>
          </w:p>
          <w:p w:rsidR="00C4150E" w:rsidRDefault="00D91FA5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文艺学、文学理论与文学批评。</w:t>
            </w:r>
          </w:p>
          <w:p w:rsidR="00C4150E" w:rsidRDefault="00D91FA5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马克思主义文学理论的基石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：艺术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活动论，艺术生产论，文学审美意识形态论。</w:t>
            </w:r>
          </w:p>
          <w:p w:rsidR="00C4150E" w:rsidRDefault="00D91FA5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文学活动：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文学活动的构成（世界、作者、作品、读者）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；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话语、话语蕴藉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及其典范形态；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社会主义时期文学活动的主导性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、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多样性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、创新性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。</w:t>
            </w:r>
          </w:p>
          <w:p w:rsidR="00C4150E" w:rsidRDefault="00D91FA5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文学创造：文学生产，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文学创造的主客体及其关系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；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文学创造的发生，文学创造的构思，文学创造的物化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；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文学创造的价值追求（艺术概括，人文关怀，艺术真实及其主要特征，文学形式的升华，文学形式之美）。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 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br/>
              <w:t xml:space="preserve">   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文学作品：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文学作品的类型和体裁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；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文学作品的文本层次和文学形象的理想形态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；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文学叙事的基本特征，叙事的构成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；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文学抒情与叙事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；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文学风格。</w:t>
            </w:r>
          </w:p>
          <w:p w:rsidR="00C4150E" w:rsidRDefault="00D91FA5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文学消费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与接受：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文学消费的二重性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；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文学接受过程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；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文学批评的标准、模式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。</w:t>
            </w:r>
          </w:p>
          <w:p w:rsidR="00C4150E" w:rsidRDefault="00D91FA5">
            <w:pPr>
              <w:spacing w:line="440" w:lineRule="exact"/>
              <w:rPr>
                <w:rFonts w:ascii="宋体" w:hAnsi="宋体" w:cs="宋体"/>
                <w:b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hd w:val="clear" w:color="auto" w:fill="FFFFFF"/>
              </w:rPr>
              <w:t>二、评论写作（</w:t>
            </w:r>
            <w:r>
              <w:rPr>
                <w:rFonts w:ascii="宋体" w:hAnsi="宋体" w:cs="宋体" w:hint="eastAsia"/>
                <w:b/>
                <w:bCs/>
                <w:sz w:val="24"/>
                <w:shd w:val="clear" w:color="auto" w:fill="FFFFFF"/>
              </w:rPr>
              <w:t>60</w:t>
            </w:r>
            <w:r>
              <w:rPr>
                <w:rFonts w:ascii="宋体" w:hAnsi="宋体" w:cs="宋体" w:hint="eastAsia"/>
                <w:b/>
                <w:bCs/>
                <w:sz w:val="24"/>
                <w:shd w:val="clear" w:color="auto" w:fill="FFFFFF"/>
              </w:rPr>
              <w:t>分）</w:t>
            </w:r>
          </w:p>
          <w:p w:rsidR="00C4150E" w:rsidRDefault="00D91FA5">
            <w:pPr>
              <w:spacing w:line="44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主要考察学生运用所学</w:t>
            </w:r>
            <w:bookmarkStart w:id="1" w:name="OLE_LINK3"/>
            <w:r>
              <w:rPr>
                <w:rFonts w:ascii="宋体" w:hAnsi="宋体" w:cs="宋体" w:hint="eastAsia"/>
                <w:kern w:val="0"/>
                <w:sz w:val="24"/>
              </w:rPr>
              <w:t>文学理论知识</w:t>
            </w:r>
            <w:r>
              <w:rPr>
                <w:rFonts w:ascii="宋体" w:hAnsi="宋体" w:cs="宋体" w:hint="eastAsia"/>
                <w:sz w:val="24"/>
              </w:rPr>
              <w:t>分析、鉴赏、评论</w:t>
            </w:r>
            <w:bookmarkEnd w:id="1"/>
            <w:r>
              <w:rPr>
                <w:rFonts w:ascii="宋体" w:hAnsi="宋体" w:cs="宋体" w:hint="eastAsia"/>
                <w:sz w:val="24"/>
              </w:rPr>
              <w:t>文学作品和阐释文学现象的</w:t>
            </w:r>
            <w:r>
              <w:rPr>
                <w:rFonts w:ascii="宋体" w:hAnsi="宋体" w:cs="宋体" w:hint="eastAsia"/>
                <w:kern w:val="0"/>
                <w:sz w:val="24"/>
              </w:rPr>
              <w:t>实践操作能力。运用文学理论知识</w:t>
            </w:r>
            <w:r>
              <w:rPr>
                <w:rFonts w:ascii="宋体" w:hAnsi="宋体" w:cs="宋体" w:hint="eastAsia"/>
                <w:sz w:val="24"/>
              </w:rPr>
              <w:t>分析、评论一首诗、一篇散文或小说等。</w:t>
            </w:r>
          </w:p>
        </w:tc>
      </w:tr>
      <w:tr w:rsidR="00C4150E">
        <w:trPr>
          <w:trHeight w:val="1416"/>
        </w:trPr>
        <w:tc>
          <w:tcPr>
            <w:tcW w:w="8860" w:type="dxa"/>
          </w:tcPr>
          <w:p w:rsidR="00C4150E" w:rsidRDefault="00D91FA5">
            <w:pPr>
              <w:spacing w:line="440" w:lineRule="exact"/>
              <w:rPr>
                <w:rFonts w:ascii="宋体" w:hAnsi="宋体" w:cs="宋体"/>
                <w:b/>
                <w:color w:val="FF000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sz w:val="24"/>
              </w:rPr>
              <w:t>科目代码：</w:t>
            </w:r>
            <w:r>
              <w:rPr>
                <w:rFonts w:ascii="宋体" w:hAnsi="宋体" w:cs="宋体" w:hint="eastAsia"/>
                <w:b/>
                <w:color w:val="FF0000"/>
                <w:sz w:val="24"/>
              </w:rPr>
              <w:t>888</w:t>
            </w:r>
            <w:bookmarkStart w:id="2" w:name="OLE_LINK1"/>
            <w:r>
              <w:rPr>
                <w:rFonts w:ascii="宋体" w:hAnsi="宋体" w:cs="宋体" w:hint="eastAsia"/>
                <w:b/>
                <w:color w:val="FF000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/>
                <w:color w:val="FF0000"/>
                <w:sz w:val="24"/>
              </w:rPr>
              <w:t>科目名称：中国文学史</w:t>
            </w:r>
            <w:bookmarkEnd w:id="2"/>
          </w:p>
          <w:p w:rsidR="00C4150E" w:rsidRDefault="00D91FA5"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考试范围：</w:t>
            </w:r>
          </w:p>
          <w:p w:rsidR="00C4150E" w:rsidRDefault="00D91FA5">
            <w:pPr>
              <w:spacing w:line="4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一、中国古代文学（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75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分）</w:t>
            </w:r>
          </w:p>
          <w:p w:rsidR="00C4150E" w:rsidRDefault="00D91FA5">
            <w:pPr>
              <w:spacing w:line="440" w:lineRule="exact"/>
              <w:ind w:firstLine="4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先秦至近代各时期代表性作家的文学成就、文学地位。各时期代表性作品的思想内容、艺术成就。主要文学派别及其文学主张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重要的文学运动。经典作品中的人物形象分析。古代文学理论中的基本概念。</w:t>
            </w:r>
          </w:p>
          <w:p w:rsidR="00C4150E" w:rsidRDefault="00D91FA5">
            <w:pPr>
              <w:spacing w:line="440" w:lineRule="exact"/>
              <w:ind w:firstLine="4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先秦文学：上古神话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《诗经》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屈原与楚辞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《左传》等先秦叙事散文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>
              <w:rPr>
                <w:rFonts w:ascii="宋体" w:hAnsi="宋体" w:cs="宋体" w:hint="eastAsia"/>
                <w:sz w:val="24"/>
              </w:rPr>
              <w:t>《庄子》等先秦诸子散文。</w:t>
            </w:r>
          </w:p>
          <w:p w:rsidR="00C4150E" w:rsidRDefault="00D91FA5">
            <w:pPr>
              <w:spacing w:line="440" w:lineRule="exact"/>
              <w:ind w:firstLine="4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秦汉文学：《史记》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司马相如与西汉辞赋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东汉辞赋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>
              <w:rPr>
                <w:rFonts w:ascii="宋体" w:hAnsi="宋体" w:cs="宋体" w:hint="eastAsia"/>
                <w:sz w:val="24"/>
              </w:rPr>
              <w:t>两汉乐府诗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东汉文人诗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>
              <w:rPr>
                <w:rFonts w:ascii="宋体" w:hAnsi="宋体" w:cs="宋体" w:hint="eastAsia"/>
                <w:sz w:val="24"/>
              </w:rPr>
              <w:t>两汉散文。</w:t>
            </w:r>
          </w:p>
          <w:p w:rsidR="00C4150E" w:rsidRDefault="00D91FA5">
            <w:pPr>
              <w:spacing w:line="440" w:lineRule="exact"/>
              <w:ind w:firstLine="4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魏晋南北朝文学：本时期诗歌代表作家作品。“三曹”“建安七子”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>
              <w:rPr>
                <w:rFonts w:ascii="宋体" w:hAnsi="宋体" w:cs="宋体" w:hint="eastAsia"/>
                <w:sz w:val="24"/>
              </w:rPr>
              <w:t>陶渊明及其</w:t>
            </w:r>
            <w:r>
              <w:rPr>
                <w:rFonts w:ascii="宋体" w:hAnsi="宋体" w:cs="宋体" w:hint="eastAsia"/>
                <w:sz w:val="24"/>
              </w:rPr>
              <w:lastRenderedPageBreak/>
              <w:t>诗歌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>
              <w:rPr>
                <w:rFonts w:ascii="宋体" w:hAnsi="宋体" w:cs="宋体" w:hint="eastAsia"/>
                <w:sz w:val="24"/>
              </w:rPr>
              <w:t>南北朝民歌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>
              <w:rPr>
                <w:rFonts w:ascii="宋体" w:hAnsi="宋体" w:cs="宋体" w:hint="eastAsia"/>
                <w:sz w:val="24"/>
              </w:rPr>
              <w:t>永明体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宫体诗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>
              <w:rPr>
                <w:rFonts w:ascii="宋体" w:hAnsi="宋体" w:cs="宋体" w:hint="eastAsia"/>
                <w:sz w:val="24"/>
              </w:rPr>
              <w:t>魏晋南北朝小说代表作家作品。</w:t>
            </w:r>
          </w:p>
          <w:p w:rsidR="00C4150E" w:rsidRDefault="00D91FA5">
            <w:pPr>
              <w:spacing w:line="440" w:lineRule="exact"/>
              <w:ind w:firstLine="4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隋唐五代文学：唐代诗歌的发展演变及各时期特点。山水田园诗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边塞诗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>
              <w:rPr>
                <w:rFonts w:ascii="宋体" w:hAnsi="宋体" w:cs="宋体" w:hint="eastAsia"/>
                <w:sz w:val="24"/>
              </w:rPr>
              <w:t>李白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杜甫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>
              <w:rPr>
                <w:rFonts w:ascii="宋体" w:hAnsi="宋体" w:cs="宋体" w:hint="eastAsia"/>
                <w:sz w:val="24"/>
              </w:rPr>
              <w:t>大历诗风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韩孟诗派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元白诗派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>
              <w:rPr>
                <w:rFonts w:ascii="宋体" w:hAnsi="宋体" w:cs="宋体" w:hint="eastAsia"/>
                <w:sz w:val="24"/>
              </w:rPr>
              <w:t>杜牧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李商隐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>
              <w:rPr>
                <w:rFonts w:ascii="宋体" w:hAnsi="宋体" w:cs="宋体" w:hint="eastAsia"/>
                <w:sz w:val="24"/>
              </w:rPr>
              <w:t>古文运动主张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>
              <w:rPr>
                <w:rFonts w:ascii="宋体" w:hAnsi="宋体" w:cs="宋体" w:hint="eastAsia"/>
                <w:sz w:val="24"/>
              </w:rPr>
              <w:t>唐传奇及代表作品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>
              <w:rPr>
                <w:rFonts w:ascii="宋体" w:hAnsi="宋体" w:cs="宋体" w:hint="eastAsia"/>
                <w:sz w:val="24"/>
              </w:rPr>
              <w:t>晚唐五代词。</w:t>
            </w:r>
          </w:p>
          <w:p w:rsidR="00C4150E" w:rsidRDefault="00D91FA5">
            <w:pPr>
              <w:spacing w:line="440" w:lineRule="exact"/>
              <w:ind w:firstLine="4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两宋辽金文学：两宋词的发展演变。晏殊、欧阳修、柳永、苏轼、周邦彦、李清照、辛弃疾、姜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夔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等人的词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>
              <w:rPr>
                <w:rFonts w:ascii="宋体" w:hAnsi="宋体" w:cs="宋体" w:hint="eastAsia"/>
                <w:sz w:val="24"/>
              </w:rPr>
              <w:t>宋诗的特点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宋初“三体”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江西诗派。</w:t>
            </w:r>
          </w:p>
          <w:p w:rsidR="00C4150E" w:rsidRDefault="00D91FA5">
            <w:pPr>
              <w:spacing w:line="440" w:lineRule="exact"/>
              <w:ind w:firstLine="4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元代文学：杂剧代表作家作品。南戏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南戏代表作家作品。散曲代表作家作品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>
              <w:rPr>
                <w:rFonts w:ascii="宋体" w:hAnsi="宋体" w:cs="宋体" w:hint="eastAsia"/>
                <w:sz w:val="24"/>
              </w:rPr>
              <w:t>“元诗四大家”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“铁崖体”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>
              <w:rPr>
                <w:rFonts w:ascii="宋体" w:hAnsi="宋体" w:cs="宋体" w:hint="eastAsia"/>
                <w:sz w:val="24"/>
              </w:rPr>
              <w:t>话本小说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诸宫调。</w:t>
            </w:r>
          </w:p>
          <w:p w:rsidR="00C4150E" w:rsidRDefault="00D91FA5">
            <w:pPr>
              <w:spacing w:line="440" w:lineRule="exact"/>
              <w:ind w:firstLine="4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明代文学：《三国志演义》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《水浒传》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《金瓶梅》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《西游记》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“三言”“二拍”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明代杂剧的流变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>
              <w:rPr>
                <w:rFonts w:ascii="宋体" w:hAnsi="宋体" w:cs="宋体" w:hint="eastAsia"/>
                <w:sz w:val="24"/>
              </w:rPr>
              <w:t>明中期三大传奇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“汤沈之争”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《牡丹亭》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>
              <w:rPr>
                <w:rFonts w:ascii="宋体" w:hAnsi="宋体" w:cs="宋体" w:hint="eastAsia"/>
                <w:sz w:val="24"/>
              </w:rPr>
              <w:t>明代诗文流派及文学主张。</w:t>
            </w:r>
          </w:p>
          <w:p w:rsidR="00C4150E" w:rsidRDefault="00D91FA5">
            <w:pPr>
              <w:spacing w:line="440" w:lineRule="exact"/>
              <w:ind w:firstLine="4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清代文学：《长生殿》《桃花扇》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《聊斋志异》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《儒林外史》</w:t>
            </w:r>
            <w:r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《红楼梦》。诗歌流派及理论主张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>
              <w:rPr>
                <w:rFonts w:ascii="宋体" w:hAnsi="宋体" w:cs="宋体" w:hint="eastAsia"/>
                <w:sz w:val="24"/>
              </w:rPr>
              <w:t>纳兰词。</w:t>
            </w:r>
          </w:p>
          <w:p w:rsidR="00C4150E" w:rsidRDefault="00D91FA5">
            <w:pPr>
              <w:spacing w:line="440" w:lineRule="exact"/>
              <w:ind w:firstLine="4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近代文学：诗界、文界、小说界的文学革新主张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>
              <w:rPr>
                <w:rFonts w:ascii="宋体" w:hAnsi="宋体" w:cs="宋体" w:hint="eastAsia"/>
                <w:sz w:val="24"/>
              </w:rPr>
              <w:t>诗文词主要代表作家作品</w:t>
            </w:r>
            <w:r>
              <w:rPr>
                <w:rFonts w:ascii="宋体" w:hAnsi="宋体" w:cs="宋体" w:hint="eastAsia"/>
                <w:sz w:val="24"/>
              </w:rPr>
              <w:t>；</w:t>
            </w:r>
            <w:r>
              <w:rPr>
                <w:rFonts w:ascii="宋体" w:hAnsi="宋体" w:cs="宋体" w:hint="eastAsia"/>
                <w:sz w:val="24"/>
              </w:rPr>
              <w:t>小说与戏曲的主要类型、特</w:t>
            </w:r>
            <w:r>
              <w:rPr>
                <w:rFonts w:ascii="宋体" w:hAnsi="宋体" w:cs="宋体" w:hint="eastAsia"/>
                <w:sz w:val="24"/>
              </w:rPr>
              <w:t>点与代表作品。</w:t>
            </w:r>
          </w:p>
          <w:p w:rsidR="00C4150E" w:rsidRDefault="00D91FA5">
            <w:pPr>
              <w:spacing w:line="4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二、中国现当代文学（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75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分）</w:t>
            </w:r>
          </w:p>
          <w:p w:rsidR="00C4150E" w:rsidRDefault="00D91FA5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中国现当代文学：中国现代文学部分大约</w:t>
            </w:r>
            <w:r>
              <w:rPr>
                <w:rFonts w:ascii="宋体" w:hAnsi="宋体" w:cs="宋体" w:hint="eastAsia"/>
                <w:sz w:val="24"/>
              </w:rPr>
              <w:t>35</w:t>
            </w:r>
            <w:r>
              <w:rPr>
                <w:rFonts w:ascii="宋体" w:hAnsi="宋体" w:cs="宋体" w:hint="eastAsia"/>
                <w:sz w:val="24"/>
              </w:rPr>
              <w:t>分，中国当代文学部分</w:t>
            </w:r>
            <w:r>
              <w:rPr>
                <w:rFonts w:ascii="宋体" w:hAnsi="宋体" w:cs="宋体" w:hint="eastAsia"/>
                <w:sz w:val="24"/>
              </w:rPr>
              <w:t>大约</w:t>
            </w:r>
            <w:r>
              <w:rPr>
                <w:rFonts w:ascii="宋体" w:hAnsi="宋体" w:cs="宋体" w:hint="eastAsia"/>
                <w:sz w:val="24"/>
              </w:rPr>
              <w:t>40</w:t>
            </w:r>
            <w:r>
              <w:rPr>
                <w:rFonts w:ascii="宋体" w:hAnsi="宋体" w:cs="宋体" w:hint="eastAsia"/>
                <w:sz w:val="24"/>
              </w:rPr>
              <w:t>分。重点考察中国现当代小说、诗歌、散文、戏剧的创作与发展；主要文学社团、文学流派、文学思潮。</w:t>
            </w:r>
          </w:p>
          <w:p w:rsidR="00C4150E" w:rsidRDefault="00D91FA5">
            <w:pPr>
              <w:spacing w:line="4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中国现代文学：</w:t>
            </w:r>
          </w:p>
          <w:p w:rsidR="00C4150E" w:rsidRDefault="00D91FA5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第一个十年：新文学社团；新文学初期的理论建设。文学创作潮流与趋向。鲁迅思想及文学成就。问题小说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“自叙传”小说</w:t>
            </w:r>
            <w:r>
              <w:rPr>
                <w:rFonts w:ascii="宋体" w:hAnsi="宋体" w:cs="宋体" w:hint="eastAsia"/>
                <w:sz w:val="24"/>
              </w:rPr>
              <w:t>，鸳鸯蝴蝶派小说</w:t>
            </w:r>
            <w:r>
              <w:rPr>
                <w:rFonts w:ascii="宋体" w:hAnsi="宋体" w:cs="宋体" w:hint="eastAsia"/>
                <w:sz w:val="24"/>
              </w:rPr>
              <w:t>。早期白话诗创作及发展。现代散文发展。中国早期的话剧实践。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C4150E" w:rsidRDefault="00D91FA5"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第二个十年：自由主义作家文艺观及两大文艺思潮的对立。社会剖析小说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京味小说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左翼文学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京派</w:t>
            </w:r>
            <w:r>
              <w:rPr>
                <w:rFonts w:ascii="宋体" w:hAnsi="宋体" w:cs="宋体" w:hint="eastAsia"/>
                <w:sz w:val="24"/>
              </w:rPr>
              <w:t>文学，</w:t>
            </w:r>
            <w:r>
              <w:rPr>
                <w:rFonts w:ascii="宋体" w:hAnsi="宋体" w:cs="宋体" w:hint="eastAsia"/>
                <w:sz w:val="24"/>
              </w:rPr>
              <w:t>海派文学。</w:t>
            </w:r>
            <w:r>
              <w:rPr>
                <w:rFonts w:ascii="宋体" w:hAnsi="宋体" w:cs="宋体" w:hint="eastAsia"/>
                <w:sz w:val="24"/>
              </w:rPr>
              <w:t>中国诗歌会，</w:t>
            </w:r>
            <w:r>
              <w:rPr>
                <w:rFonts w:ascii="宋体" w:hAnsi="宋体" w:cs="宋体" w:hint="eastAsia"/>
                <w:sz w:val="24"/>
              </w:rPr>
              <w:t>现代诗派。中国现代话剧发展</w:t>
            </w:r>
            <w:r>
              <w:rPr>
                <w:rFonts w:ascii="宋体" w:hAnsi="宋体" w:cs="宋体" w:hint="eastAsia"/>
                <w:sz w:val="24"/>
              </w:rPr>
              <w:t>，曹禺</w:t>
            </w:r>
            <w:r>
              <w:rPr>
                <w:rFonts w:ascii="宋体" w:hAnsi="宋体" w:cs="宋体" w:hint="eastAsia"/>
                <w:sz w:val="24"/>
              </w:rPr>
              <w:t>。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C4150E" w:rsidRDefault="00D91FA5"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第三个十年：解放区</w:t>
            </w:r>
            <w:r>
              <w:rPr>
                <w:rFonts w:ascii="宋体" w:hAnsi="宋体" w:cs="宋体" w:hint="eastAsia"/>
                <w:sz w:val="24"/>
              </w:rPr>
              <w:t>文学，</w:t>
            </w:r>
            <w:r>
              <w:rPr>
                <w:rFonts w:ascii="宋体" w:hAnsi="宋体" w:cs="宋体" w:hint="eastAsia"/>
                <w:sz w:val="24"/>
              </w:rPr>
              <w:t>国统区</w:t>
            </w:r>
            <w:r>
              <w:rPr>
                <w:rFonts w:ascii="宋体" w:hAnsi="宋体" w:cs="宋体" w:hint="eastAsia"/>
                <w:sz w:val="24"/>
              </w:rPr>
              <w:t>文学，</w:t>
            </w:r>
            <w:r>
              <w:rPr>
                <w:rFonts w:ascii="宋体" w:hAnsi="宋体" w:cs="宋体" w:hint="eastAsia"/>
                <w:sz w:val="24"/>
              </w:rPr>
              <w:t>沦陷区</w:t>
            </w:r>
            <w:r>
              <w:rPr>
                <w:rFonts w:ascii="宋体" w:hAnsi="宋体" w:cs="宋体" w:hint="eastAsia"/>
                <w:sz w:val="24"/>
              </w:rPr>
              <w:t>文学</w:t>
            </w:r>
            <w:r>
              <w:rPr>
                <w:rFonts w:ascii="宋体" w:hAnsi="宋体" w:cs="宋体" w:hint="eastAsia"/>
                <w:sz w:val="24"/>
              </w:rPr>
              <w:t>。七月</w:t>
            </w:r>
            <w:r>
              <w:rPr>
                <w:rFonts w:ascii="宋体" w:hAnsi="宋体" w:cs="宋体" w:hint="eastAsia"/>
                <w:sz w:val="24"/>
              </w:rPr>
              <w:t>诗</w:t>
            </w:r>
            <w:r>
              <w:rPr>
                <w:rFonts w:ascii="宋体" w:hAnsi="宋体" w:cs="宋体" w:hint="eastAsia"/>
                <w:sz w:val="24"/>
              </w:rPr>
              <w:t>派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九叶</w:t>
            </w:r>
            <w:r>
              <w:rPr>
                <w:rFonts w:ascii="宋体" w:hAnsi="宋体" w:cs="宋体" w:hint="eastAsia"/>
                <w:sz w:val="24"/>
              </w:rPr>
              <w:t>诗</w:t>
            </w:r>
            <w:r>
              <w:rPr>
                <w:rFonts w:ascii="宋体" w:hAnsi="宋体" w:cs="宋体" w:hint="eastAsia"/>
                <w:sz w:val="24"/>
              </w:rPr>
              <w:t>派。</w:t>
            </w:r>
            <w:r>
              <w:rPr>
                <w:rFonts w:ascii="宋体" w:hAnsi="宋体" w:cs="宋体" w:hint="eastAsia"/>
                <w:sz w:val="24"/>
              </w:rPr>
              <w:t>讽刺喜剧，历史剧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  <w:p w:rsidR="00C4150E" w:rsidRDefault="00D91FA5"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中国当代文学：</w:t>
            </w:r>
          </w:p>
          <w:p w:rsidR="00C4150E" w:rsidRDefault="00D91FA5"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“十七年文学”：毛泽东文艺思想与当代文艺方针的确立。文艺批判运动。“双百方针”。“红色经典”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“百花文学”。政治抒情诗。散文创作。话剧创作。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C4150E" w:rsidRDefault="00D91FA5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文革文学：“样板戏”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“地下文学”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 w:hint="eastAsia"/>
                <w:sz w:val="24"/>
              </w:rPr>
              <w:t>白洋淀诗群。</w:t>
            </w:r>
          </w:p>
          <w:p w:rsidR="00C4150E" w:rsidRDefault="00D91FA5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新时期以来文学：新启蒙下的人道主义和现实主义思潮。文学观念变革。多元形态的文学话语与写作立场。小说、诗歌、散文、戏剧代表作家作品。</w:t>
            </w:r>
          </w:p>
        </w:tc>
      </w:tr>
      <w:tr w:rsidR="00C4150E">
        <w:trPr>
          <w:trHeight w:val="2539"/>
        </w:trPr>
        <w:tc>
          <w:tcPr>
            <w:tcW w:w="8860" w:type="dxa"/>
          </w:tcPr>
          <w:p w:rsidR="00C4150E" w:rsidRDefault="00D91FA5">
            <w:pPr>
              <w:spacing w:line="440" w:lineRule="exact"/>
              <w:rPr>
                <w:rFonts w:ascii="宋体" w:hAnsi="宋体" w:cs="宋体"/>
                <w:b/>
                <w:color w:val="FF000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sz w:val="24"/>
              </w:rPr>
              <w:lastRenderedPageBreak/>
              <w:t>科目名称：</w:t>
            </w:r>
            <w:r>
              <w:rPr>
                <w:rFonts w:ascii="宋体" w:hAnsi="宋体" w:cs="宋体" w:hint="eastAsia"/>
                <w:b/>
                <w:color w:val="FF0000"/>
                <w:sz w:val="24"/>
              </w:rPr>
              <w:t xml:space="preserve">610     </w:t>
            </w:r>
            <w:r>
              <w:rPr>
                <w:rFonts w:ascii="宋体" w:hAnsi="宋体" w:cs="宋体" w:hint="eastAsia"/>
                <w:b/>
                <w:color w:val="FF0000"/>
                <w:sz w:val="24"/>
              </w:rPr>
              <w:t>科目名称：现代汉语与古代汉语</w:t>
            </w:r>
          </w:p>
          <w:p w:rsidR="00C4150E" w:rsidRDefault="00D91FA5"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考试范围：</w:t>
            </w:r>
          </w:p>
          <w:p w:rsidR="00C4150E" w:rsidRDefault="00D91FA5">
            <w:pPr>
              <w:spacing w:line="4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一、现代汉语（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75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分）</w:t>
            </w:r>
          </w:p>
          <w:p w:rsidR="00C4150E" w:rsidRDefault="00D91FA5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绪论</w:t>
            </w:r>
            <w:r>
              <w:rPr>
                <w:rFonts w:ascii="宋体" w:hAnsi="宋体" w:cs="宋体" w:hint="eastAsia"/>
                <w:sz w:val="24"/>
              </w:rPr>
              <w:t>部分：</w:t>
            </w:r>
            <w:r>
              <w:rPr>
                <w:rFonts w:ascii="宋体" w:hAnsi="宋体" w:cs="宋体" w:hint="eastAsia"/>
                <w:kern w:val="0"/>
                <w:sz w:val="24"/>
              </w:rPr>
              <w:t>汉语及汉民族共同语普通话的概念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普通话的形成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八大方言、次方言及其主要分布区域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汉语的主要特点及地位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书面语和口语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汉民族共同语和方言的关系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汉语规范化的意义</w:t>
            </w:r>
          </w:p>
          <w:p w:rsidR="00C4150E" w:rsidRDefault="00D91FA5">
            <w:pPr>
              <w:spacing w:before="20" w:after="20" w:line="44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语音</w:t>
            </w:r>
            <w:r>
              <w:rPr>
                <w:rFonts w:ascii="宋体" w:hAnsi="宋体" w:cs="宋体" w:hint="eastAsia"/>
                <w:sz w:val="24"/>
              </w:rPr>
              <w:t>部分：</w:t>
            </w:r>
            <w:r>
              <w:rPr>
                <w:rFonts w:ascii="宋体" w:hAnsi="宋体" w:cs="宋体" w:hint="eastAsia"/>
                <w:kern w:val="0"/>
                <w:sz w:val="24"/>
              </w:rPr>
              <w:t>语音概说：语音的定义、物理属性：音高、音强、音长、音色。声母：普通话</w:t>
            </w: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  <w:r>
              <w:rPr>
                <w:rFonts w:ascii="宋体" w:hAnsi="宋体" w:cs="宋体" w:hint="eastAsia"/>
                <w:kern w:val="0"/>
                <w:sz w:val="24"/>
              </w:rPr>
              <w:t>个声母（不含零声母）及其发音部位和发音方法。韵母：单元音韵母、复元音韵母、鼻韵母，四呼；韵母的结构分析。声调：调值和调类。音节：普通话声韵调的配合及音节的特点。音变：变调、轻声和儿化。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　汉字</w:t>
            </w:r>
            <w:r>
              <w:rPr>
                <w:rFonts w:ascii="宋体" w:hAnsi="宋体" w:cs="宋体" w:hint="eastAsia"/>
                <w:kern w:val="0"/>
                <w:sz w:val="24"/>
              </w:rPr>
              <w:t>部分：</w:t>
            </w:r>
            <w:r>
              <w:rPr>
                <w:rFonts w:ascii="宋体" w:hAnsi="宋体" w:cs="宋体" w:hint="eastAsia"/>
                <w:kern w:val="0"/>
                <w:sz w:val="24"/>
              </w:rPr>
              <w:t>汉字的特点和性质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  <w:r>
              <w:rPr>
                <w:rFonts w:ascii="宋体" w:hAnsi="宋体" w:cs="宋体" w:hint="eastAsia"/>
                <w:kern w:val="0"/>
                <w:sz w:val="24"/>
              </w:rPr>
              <w:t>汉字的字体：汉字字体的演变，几种主要的字体。汉字的特</w:t>
            </w:r>
            <w:r>
              <w:rPr>
                <w:rFonts w:ascii="宋体" w:hAnsi="宋体" w:cs="宋体" w:hint="eastAsia"/>
                <w:kern w:val="0"/>
                <w:sz w:val="24"/>
              </w:rPr>
              <w:t>点和结构：笔画、部件及其组合方式。汉字的整理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现代汉字的标准化；社会用字规范化的意义；汉字的标准化与信息处理。</w:t>
            </w:r>
          </w:p>
          <w:p w:rsidR="00C4150E" w:rsidRDefault="00D91FA5">
            <w:pPr>
              <w:spacing w:before="20" w:after="20" w:line="44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词汇</w:t>
            </w:r>
            <w:r>
              <w:rPr>
                <w:rFonts w:ascii="宋体" w:hAnsi="宋体" w:cs="宋体" w:hint="eastAsia"/>
                <w:kern w:val="0"/>
                <w:sz w:val="24"/>
              </w:rPr>
              <w:t>部分：</w:t>
            </w:r>
            <w:r>
              <w:rPr>
                <w:rFonts w:ascii="宋体" w:hAnsi="宋体" w:cs="宋体" w:hint="eastAsia"/>
                <w:kern w:val="0"/>
                <w:sz w:val="24"/>
              </w:rPr>
              <w:t>语素、词和词汇。词的构造：单纯词和合成词的辨认；单纯词的种类；附加式合成词（词根、词缀），组合式合成词及其基本结构类型。词义及其构成；多义词和单义词，多义词的本义、基本义、引申义、比喻义；多义词和同音词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同义词和反义词：同义词的定义、类型、差别及其辨析方法，反义词的类型。词汇的构成：基本词汇和一般词汇，古语词，新词，方言词，外来词，专门术语和行业用语。成语，歇后语，谚语和惯用语。词典和字典：百科性词典和语文词典，常用字典和词典；词语的释义。</w:t>
            </w:r>
          </w:p>
          <w:p w:rsidR="00C4150E" w:rsidRDefault="00D91FA5">
            <w:pPr>
              <w:spacing w:before="20" w:after="20" w:line="46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语法</w:t>
            </w:r>
            <w:r>
              <w:rPr>
                <w:rFonts w:ascii="宋体" w:hAnsi="宋体" w:cs="宋体" w:hint="eastAsia"/>
                <w:kern w:val="0"/>
                <w:sz w:val="24"/>
              </w:rPr>
              <w:t>部分：</w:t>
            </w:r>
            <w:r>
              <w:rPr>
                <w:rFonts w:ascii="宋体" w:hAnsi="宋体" w:cs="宋体" w:hint="eastAsia"/>
                <w:kern w:val="0"/>
                <w:sz w:val="24"/>
              </w:rPr>
              <w:t>语法和语法体系：语法单位：语素、词、短语和句子。词类：词类的划分标准，实词和虚词，各词类的语法特点。短语：短语的结构类型和功能类型的辨认和分析。句子和句子分析：成分分析法和层次分析法。句法成分的主要类型，每种句法成分主要有何种词或短语充当。句式的变换及其应用</w:t>
            </w:r>
            <w:r>
              <w:rPr>
                <w:rFonts w:ascii="宋体" w:hAnsi="宋体" w:cs="宋体" w:hint="eastAsia"/>
                <w:kern w:val="0"/>
                <w:sz w:val="24"/>
              </w:rPr>
              <w:t>：主谓句和非主谓句，名词性谓语句、动词性谓语句、形容词性谓语句。连动句、兼语句、存现句。“把”字句、“被”字句。复句：复句的主要类型，多重复句的划分。语气和口气：句子的语气类型：陈述句、疑问句和祈使句、感叹句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每种句式的特点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  <w:r>
              <w:rPr>
                <w:rFonts w:ascii="宋体" w:hAnsi="宋体" w:cs="宋体" w:hint="eastAsia"/>
                <w:kern w:val="0"/>
                <w:sz w:val="24"/>
              </w:rPr>
              <w:t>单句及复句语</w:t>
            </w: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病的检查与修改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  <w:r>
              <w:rPr>
                <w:rFonts w:ascii="宋体" w:hAnsi="宋体" w:cs="宋体" w:hint="eastAsia"/>
                <w:kern w:val="0"/>
                <w:sz w:val="24"/>
              </w:rPr>
              <w:t>标点符号的类型和使用规范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C4150E" w:rsidRDefault="00D91FA5">
            <w:pPr>
              <w:spacing w:before="20" w:after="20" w:line="46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修辞</w:t>
            </w:r>
            <w:r>
              <w:rPr>
                <w:rFonts w:ascii="宋体" w:hAnsi="宋体" w:cs="宋体" w:hint="eastAsia"/>
                <w:kern w:val="0"/>
                <w:sz w:val="24"/>
              </w:rPr>
              <w:t>部分：</w:t>
            </w:r>
            <w:r>
              <w:rPr>
                <w:rFonts w:ascii="宋体" w:hAnsi="宋体" w:cs="宋体" w:hint="eastAsia"/>
                <w:kern w:val="0"/>
                <w:sz w:val="24"/>
              </w:rPr>
              <w:t>修辞概说：修辞的定义和类型，修辞与语境，语音与修辞：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语音的节奏和韵律。词语与修辞：词语的选用，词语的加工和调整。句子与修辞：同义句式的选用，口语句式和书面句式，紧缩句和松散句，整句和散句，长句和短句，设问句和反问句，肯</w:t>
            </w:r>
            <w:r>
              <w:rPr>
                <w:rFonts w:ascii="宋体" w:hAnsi="宋体" w:cs="宋体" w:hint="eastAsia"/>
                <w:kern w:val="0"/>
                <w:sz w:val="24"/>
              </w:rPr>
              <w:t>定句和否定句，句子的加工和调整。常用修辞格的辨认与修辞效果分析。比喻、比拟、借代、拈连、夸张、双关、仿词、反语、婉曲、对偶、排比、层递、顶真、回环、对比、映衬、反复、设问、反问；辞格的综合运用：连用、兼用、套用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  <w:r>
              <w:rPr>
                <w:rFonts w:ascii="宋体" w:hAnsi="宋体" w:cs="宋体" w:hint="eastAsia"/>
                <w:kern w:val="0"/>
                <w:sz w:val="24"/>
              </w:rPr>
              <w:t>修辞常见的失误与评改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  <w:r>
              <w:rPr>
                <w:rFonts w:ascii="宋体" w:hAnsi="宋体" w:cs="宋体" w:hint="eastAsia"/>
                <w:kern w:val="0"/>
                <w:sz w:val="24"/>
              </w:rPr>
              <w:t>语体：语体的类型及特征</w:t>
            </w:r>
          </w:p>
          <w:p w:rsidR="00C4150E" w:rsidRDefault="00D91FA5">
            <w:pPr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二、古代汉语（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75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分）</w:t>
            </w:r>
          </w:p>
          <w:p w:rsidR="00C4150E" w:rsidRDefault="00D91FA5">
            <w:pPr>
              <w:spacing w:before="20" w:after="20" w:line="460" w:lineRule="exact"/>
              <w:ind w:firstLine="4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古代汉语分为文选和通论两部分内容。</w:t>
            </w:r>
          </w:p>
          <w:p w:rsidR="00C4150E" w:rsidRDefault="00D91FA5">
            <w:pPr>
              <w:spacing w:before="20" w:after="20" w:line="460" w:lineRule="exact"/>
              <w:ind w:firstLine="4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文选部分：主要有《左传》文选、《战国策》文选、《孟子》文选、骈体文、辞赋。</w:t>
            </w:r>
          </w:p>
          <w:p w:rsidR="00C4150E" w:rsidRDefault="00D91FA5">
            <w:pPr>
              <w:spacing w:before="20" w:after="20" w:line="460" w:lineRule="exact"/>
              <w:ind w:firstLine="4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通论部分又分为词汇、文字、语法、语音及训诂等几部分。</w:t>
            </w:r>
          </w:p>
          <w:p w:rsidR="00C4150E" w:rsidRDefault="00D91FA5">
            <w:pPr>
              <w:spacing w:before="20" w:after="20" w:line="460" w:lineRule="exact"/>
              <w:ind w:firstLine="4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词汇部分：古今词义的差异；偏义复词和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连绵词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的特点；古汉语词语的本义及确定本义的方法；部分常用词的本义；引申义和假借义。</w:t>
            </w:r>
          </w:p>
          <w:p w:rsidR="00C4150E" w:rsidRDefault="00D91FA5">
            <w:pPr>
              <w:spacing w:before="20" w:after="20" w:line="460" w:lineRule="exact"/>
              <w:ind w:firstLine="4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文字部分：《说文解字》六书的内容；常见汉字的六书分析；古今字、异体字及类型、繁简字的基本概念及常见繁体字的辨识；繁简字的古今对应关系。</w:t>
            </w:r>
          </w:p>
          <w:p w:rsidR="00C4150E" w:rsidRDefault="00D91FA5">
            <w:pPr>
              <w:spacing w:before="20" w:after="20" w:line="46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语法部分：判断句的类型；被动句的类型；双宾语句；宾语前置句前置的标志及类型；否定词；疑问词；名词用如动词的标志；使动用法；意动用法；名词作状语的类型；上古汉语中常见的第一、第二人称代词；常见指示代词；常见连词和介词；古汉语句首、句中语气词。</w:t>
            </w:r>
          </w:p>
          <w:p w:rsidR="00C4150E" w:rsidRDefault="00D91FA5">
            <w:pPr>
              <w:spacing w:before="20" w:after="20" w:line="46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语音部分：《诗</w:t>
            </w:r>
            <w:r>
              <w:rPr>
                <w:rFonts w:ascii="宋体" w:hAnsi="宋体" w:cs="宋体" w:hint="eastAsia"/>
                <w:sz w:val="24"/>
              </w:rPr>
              <w:t>经》用韵的特点；韵部和叶音；古韵三十部；字母和三十六字母；古体诗和近体诗；平水韵、</w:t>
            </w:r>
            <w:r>
              <w:rPr>
                <w:rFonts w:ascii="宋体" w:hAnsi="宋体" w:cs="宋体" w:hint="eastAsia"/>
                <w:sz w:val="24"/>
              </w:rPr>
              <w:t>206</w:t>
            </w:r>
            <w:r>
              <w:rPr>
                <w:rFonts w:ascii="宋体" w:hAnsi="宋体" w:cs="宋体" w:hint="eastAsia"/>
                <w:sz w:val="24"/>
              </w:rPr>
              <w:t>韵；律诗的平仄格式；粘、对、失粘、失对、拗、救。</w:t>
            </w:r>
          </w:p>
          <w:p w:rsidR="00C4150E" w:rsidRDefault="00D91FA5">
            <w:pPr>
              <w:spacing w:before="20" w:after="20" w:line="46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训诂部分：十三经注疏；正义、笺、谓之、貌、犹、之言、之为言、读为、读若、如字、脱文、衍文等注释术语。</w:t>
            </w:r>
          </w:p>
          <w:p w:rsidR="00C4150E" w:rsidRDefault="00D91FA5">
            <w:pPr>
              <w:spacing w:before="20" w:after="20"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其他内容：常见古汉语工具书、古文的标点、修辞、文体分类及其特点。</w:t>
            </w:r>
          </w:p>
          <w:p w:rsidR="00C4150E" w:rsidRDefault="00C4150E">
            <w:pPr>
              <w:spacing w:before="20" w:after="20" w:line="440" w:lineRule="exact"/>
              <w:rPr>
                <w:rFonts w:ascii="宋体" w:hAnsi="宋体" w:cs="宋体"/>
                <w:sz w:val="24"/>
              </w:rPr>
            </w:pPr>
          </w:p>
          <w:p w:rsidR="00C4150E" w:rsidRDefault="00C4150E">
            <w:pPr>
              <w:spacing w:before="20" w:after="20" w:line="440" w:lineRule="exact"/>
              <w:rPr>
                <w:rFonts w:ascii="宋体" w:hAnsi="宋体" w:cs="宋体"/>
                <w:sz w:val="24"/>
              </w:rPr>
            </w:pPr>
          </w:p>
        </w:tc>
      </w:tr>
      <w:tr w:rsidR="00C4150E">
        <w:trPr>
          <w:trHeight w:val="2176"/>
        </w:trPr>
        <w:tc>
          <w:tcPr>
            <w:tcW w:w="8860" w:type="dxa"/>
          </w:tcPr>
          <w:p w:rsidR="00C4150E" w:rsidRDefault="00D91FA5"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  <w:bookmarkStart w:id="3" w:name="OLE_LINK4"/>
            <w:r>
              <w:rPr>
                <w:rFonts w:ascii="宋体" w:hAnsi="宋体" w:cs="宋体" w:hint="eastAsia"/>
                <w:b/>
                <w:color w:val="FF0000"/>
                <w:sz w:val="24"/>
              </w:rPr>
              <w:lastRenderedPageBreak/>
              <w:t>科目代码：</w:t>
            </w:r>
            <w:r>
              <w:rPr>
                <w:rFonts w:ascii="宋体" w:hAnsi="宋体" w:cs="宋体" w:hint="eastAsia"/>
                <w:b/>
                <w:color w:val="FF0000"/>
                <w:sz w:val="24"/>
              </w:rPr>
              <w:t xml:space="preserve">889     </w:t>
            </w:r>
            <w:r>
              <w:rPr>
                <w:rFonts w:ascii="宋体" w:hAnsi="宋体" w:cs="宋体" w:hint="eastAsia"/>
                <w:b/>
                <w:color w:val="FF0000"/>
                <w:sz w:val="24"/>
              </w:rPr>
              <w:t>科目名称：语言学基础与写作</w:t>
            </w:r>
          </w:p>
          <w:bookmarkEnd w:id="3"/>
          <w:p w:rsidR="00C4150E" w:rsidRDefault="00D91FA5"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考试范围：</w:t>
            </w:r>
          </w:p>
          <w:p w:rsidR="00C4150E" w:rsidRDefault="00D91FA5"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一、语言学概论</w:t>
            </w:r>
            <w:r>
              <w:rPr>
                <w:rFonts w:ascii="宋体" w:hAnsi="宋体" w:cs="宋体" w:hint="eastAsia"/>
                <w:b/>
                <w:sz w:val="24"/>
              </w:rPr>
              <w:t>100</w:t>
            </w:r>
            <w:r>
              <w:rPr>
                <w:rFonts w:ascii="宋体" w:hAnsi="宋体" w:cs="宋体" w:hint="eastAsia"/>
                <w:b/>
                <w:sz w:val="24"/>
              </w:rPr>
              <w:t>分</w:t>
            </w:r>
          </w:p>
          <w:p w:rsidR="00C4150E" w:rsidRDefault="00D91FA5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语言和语言学。语言在社会文化方面和心理方面的功能。语言和言语。语言符号的特点。组合关系和聚合关系。</w:t>
            </w:r>
          </w:p>
          <w:p w:rsidR="00C4150E" w:rsidRDefault="00D91FA5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语言结构概述。语音：音素和音位、语音特征、语音组合，语义：词义的引申、义素分析、语义场、语义的组合、语义角色、预设和蕴含。语汇：语汇的聚类、语汇的构成。语法：词的构成、句法结构的性质、层次分析和变换分析。文字的性质和类型、口语和书面语。</w:t>
            </w:r>
          </w:p>
          <w:p w:rsidR="00C4150E" w:rsidRDefault="00D91FA5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社会方言、地域方言、亲属方言。语言接触、语言同化、语言替换、语言混合。语言发展的原因和特点。</w:t>
            </w:r>
          </w:p>
          <w:p w:rsidR="00C4150E" w:rsidRDefault="00D91FA5">
            <w:pPr>
              <w:pStyle w:val="a3"/>
              <w:spacing w:line="440" w:lineRule="exact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Ansi="宋体" w:cs="宋体" w:hint="eastAsia"/>
                <w:b/>
                <w:sz w:val="24"/>
                <w:szCs w:val="24"/>
              </w:rPr>
              <w:t>二、写作</w:t>
            </w:r>
            <w:r>
              <w:rPr>
                <w:rFonts w:hAnsi="宋体" w:cs="宋体" w:hint="eastAsia"/>
                <w:b/>
                <w:sz w:val="24"/>
                <w:szCs w:val="24"/>
              </w:rPr>
              <w:t>50</w:t>
            </w:r>
            <w:r>
              <w:rPr>
                <w:rFonts w:hAnsi="宋体" w:cs="宋体" w:hint="eastAsia"/>
                <w:b/>
                <w:sz w:val="24"/>
                <w:szCs w:val="24"/>
              </w:rPr>
              <w:t>分</w:t>
            </w:r>
          </w:p>
          <w:p w:rsidR="00C4150E" w:rsidRDefault="00D91FA5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立意与选材。结构的原则、用语的要求。层次段落的安排，过渡照应和开头结尾的方法。恰当地选用各种表达方式。叙述、描写、抒情、议论等的基本方法。记叙文、议论文、说</w:t>
            </w:r>
            <w:r>
              <w:rPr>
                <w:rFonts w:ascii="宋体" w:hAnsi="宋体" w:cs="宋体" w:hint="eastAsia"/>
                <w:sz w:val="24"/>
              </w:rPr>
              <w:t>明文等一般文体的写作方法，书信、文艺评论、小论文等应用文体的写作方法。</w:t>
            </w:r>
          </w:p>
        </w:tc>
      </w:tr>
      <w:tr w:rsidR="00C4150E">
        <w:trPr>
          <w:trHeight w:val="6330"/>
        </w:trPr>
        <w:tc>
          <w:tcPr>
            <w:tcW w:w="8860" w:type="dxa"/>
            <w:tcBorders>
              <w:bottom w:val="single" w:sz="4" w:space="0" w:color="auto"/>
            </w:tcBorders>
          </w:tcPr>
          <w:p w:rsidR="00C4150E" w:rsidRDefault="00D91FA5">
            <w:pPr>
              <w:spacing w:line="440" w:lineRule="exac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sz w:val="24"/>
              </w:rPr>
              <w:t>科目代码：</w:t>
            </w:r>
            <w:r>
              <w:rPr>
                <w:rFonts w:ascii="宋体" w:hAnsi="宋体" w:cs="宋体" w:hint="eastAsia"/>
                <w:color w:val="FF0000"/>
                <w:sz w:val="24"/>
              </w:rPr>
              <w:t>620</w:t>
            </w:r>
            <w:r>
              <w:rPr>
                <w:rFonts w:ascii="宋体" w:hAnsi="宋体" w:cs="宋体" w:hint="eastAsia"/>
                <w:b/>
                <w:color w:val="FF000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/>
                <w:color w:val="FF0000"/>
                <w:sz w:val="24"/>
              </w:rPr>
              <w:t>科目名称：古代汉语</w:t>
            </w:r>
          </w:p>
          <w:p w:rsidR="00C4150E" w:rsidRDefault="00D91FA5"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考试范围：</w:t>
            </w:r>
          </w:p>
          <w:p w:rsidR="00C4150E" w:rsidRDefault="00D91FA5"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一、古代汉语常识</w:t>
            </w:r>
          </w:p>
          <w:p w:rsidR="00C4150E" w:rsidRDefault="00D91FA5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重点考查词的本义和引申义；汉字的构造；古今字、异体字、繁简字；古汉语句式的判断句、被动句、宾语前置句；词类的活用；古书的句读、注解术语；重要古籍的权威注本等。</w:t>
            </w:r>
          </w:p>
          <w:p w:rsidR="00C4150E" w:rsidRDefault="00D91FA5"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二、古代文化常识</w:t>
            </w:r>
          </w:p>
          <w:p w:rsidR="00C4150E" w:rsidRDefault="00D91FA5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重点考查古代地理、官职、科举、姓名、礼俗常识。</w:t>
            </w:r>
          </w:p>
          <w:p w:rsidR="00C4150E" w:rsidRDefault="00D91FA5"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三、古文阅读</w:t>
            </w:r>
          </w:p>
          <w:p w:rsidR="00C4150E" w:rsidRDefault="00D91FA5">
            <w:pPr>
              <w:spacing w:line="440" w:lineRule="exact"/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《史记》文选、《左传》文选、《战国策》文选、《孟子》文选；重点考查古文的标点、翻译、理解能力。</w:t>
            </w:r>
          </w:p>
          <w:p w:rsidR="00C4150E" w:rsidRDefault="00C4150E"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  <w:p w:rsidR="00C4150E" w:rsidRDefault="00C4150E"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  <w:p w:rsidR="00C4150E" w:rsidRDefault="00C4150E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</w:p>
          <w:p w:rsidR="00D91FA5" w:rsidRDefault="00D91FA5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</w:p>
          <w:p w:rsidR="00D91FA5" w:rsidRDefault="00D91FA5" w:rsidP="00D91FA5">
            <w:pPr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  <w:r>
              <w:rPr>
                <w:rFonts w:ascii="华文中宋" w:eastAsia="华文中宋" w:hAnsi="华文中宋" w:cs="华文中宋" w:hint="eastAsia"/>
                <w:sz w:val="36"/>
                <w:szCs w:val="36"/>
              </w:rPr>
              <w:lastRenderedPageBreak/>
              <w:t>2020中国语言文学参考书目</w:t>
            </w:r>
          </w:p>
          <w:p w:rsidR="00D91FA5" w:rsidRDefault="00D91FA5" w:rsidP="00D91FA5"/>
          <w:p w:rsidR="00D91FA5" w:rsidRDefault="00D91FA5" w:rsidP="00D91FA5">
            <w:pPr>
              <w:spacing w:line="360" w:lineRule="auto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科目代码：617     科目名称：文学理论与评论写作</w:t>
            </w:r>
          </w:p>
          <w:p w:rsidR="00D91FA5" w:rsidRDefault="00D91FA5" w:rsidP="00D91FA5">
            <w:pPr>
              <w:pStyle w:val="a7"/>
              <w:widowControl/>
              <w:spacing w:beforeAutospacing="0" w:afterAutospacing="0" w:line="360" w:lineRule="auto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8"/>
                <w:shd w:val="clear" w:color="auto" w:fill="FFFFFF"/>
              </w:rPr>
              <w:t>《文学理论教程》（第五版），童庆炳主编，高等教育出版社</w:t>
            </w:r>
          </w:p>
          <w:p w:rsidR="00D91FA5" w:rsidRDefault="00D91FA5" w:rsidP="00D91FA5">
            <w:pPr>
              <w:widowControl/>
              <w:shd w:val="clear" w:color="auto" w:fill="FFFFFF"/>
              <w:spacing w:line="360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D91FA5" w:rsidRDefault="00D91FA5" w:rsidP="00D91FA5">
            <w:pPr>
              <w:widowControl/>
              <w:shd w:val="clear" w:color="auto" w:fill="FFFFFF"/>
              <w:spacing w:line="360" w:lineRule="auto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科目代码：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888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     科目名称：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中国文学史</w:t>
            </w:r>
          </w:p>
          <w:p w:rsidR="00D91FA5" w:rsidRDefault="00D91FA5" w:rsidP="00D91FA5">
            <w:pPr>
              <w:widowControl/>
              <w:shd w:val="clear" w:color="auto" w:fill="FFFFFF"/>
              <w:spacing w:line="360" w:lineRule="auto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参考书目：</w:t>
            </w:r>
          </w:p>
          <w:p w:rsidR="00D91FA5" w:rsidRDefault="00D91FA5" w:rsidP="00D91FA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《中国文学史》（第三版），袁行霈主编，高等教育出版社</w:t>
            </w:r>
          </w:p>
          <w:p w:rsidR="00D91FA5" w:rsidRDefault="00D91FA5" w:rsidP="00D91FA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《中国现代文学三十年》（修订本），钱理群、温儒</w:t>
            </w:r>
            <w:bookmarkStart w:id="4" w:name="_GoBack"/>
            <w:bookmarkEnd w:id="4"/>
            <w:r>
              <w:rPr>
                <w:rFonts w:ascii="仿宋" w:eastAsia="仿宋" w:hAnsi="仿宋" w:cs="仿宋" w:hint="eastAsia"/>
                <w:sz w:val="24"/>
              </w:rPr>
              <w:t>敏主编， 北京大学出版社</w:t>
            </w:r>
          </w:p>
          <w:p w:rsidR="00D91FA5" w:rsidRDefault="00D91FA5" w:rsidP="00D91FA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《中国当代文学史》（修订版），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洪子诚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著，北京大学出版社</w:t>
            </w:r>
          </w:p>
          <w:p w:rsidR="00D91FA5" w:rsidRDefault="00D91FA5" w:rsidP="00D91FA5">
            <w:pPr>
              <w:widowControl/>
              <w:shd w:val="clear" w:color="auto" w:fill="FFFFFF"/>
              <w:spacing w:line="360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D91FA5" w:rsidRDefault="00D91FA5" w:rsidP="00D91FA5">
            <w:pPr>
              <w:widowControl/>
              <w:shd w:val="clear" w:color="auto" w:fill="FFFFFF"/>
              <w:spacing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科目代码：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889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     科目名称：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语言学基础与写作</w:t>
            </w:r>
          </w:p>
          <w:p w:rsidR="00D91FA5" w:rsidRDefault="00D91FA5" w:rsidP="00D91FA5">
            <w:pPr>
              <w:widowControl/>
              <w:shd w:val="clear" w:color="auto" w:fill="FFFFFF"/>
              <w:spacing w:line="360" w:lineRule="auto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参考书目：</w:t>
            </w:r>
          </w:p>
          <w:p w:rsidR="00D91FA5" w:rsidRDefault="00D91FA5" w:rsidP="00D91FA5">
            <w:pPr>
              <w:widowControl/>
              <w:shd w:val="clear" w:color="auto" w:fill="FFFFFF"/>
              <w:spacing w:line="360" w:lineRule="auto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《语言学纲要》（修订版），叶蜚声、徐通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锵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著，王洪君等修订，北京大学出版社</w:t>
            </w:r>
          </w:p>
          <w:p w:rsidR="00D91FA5" w:rsidRDefault="00D91FA5" w:rsidP="00D91FA5">
            <w:pPr>
              <w:widowControl/>
              <w:shd w:val="clear" w:color="auto" w:fill="FFFFFF"/>
              <w:spacing w:line="360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D91FA5" w:rsidRDefault="00D91FA5" w:rsidP="00D91FA5">
            <w:pPr>
              <w:widowControl/>
              <w:shd w:val="clear" w:color="auto" w:fill="FFFFFF"/>
              <w:spacing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科目代码：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610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     科目名称：现代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汉语与古代汉语</w:t>
            </w:r>
          </w:p>
          <w:p w:rsidR="00D91FA5" w:rsidRDefault="00D91FA5" w:rsidP="00D91FA5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参考书目：</w:t>
            </w:r>
          </w:p>
          <w:p w:rsidR="00D91FA5" w:rsidRDefault="00D91FA5" w:rsidP="00D91FA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《现代汉语》（增订第六版），黄伯荣、廖序东主编，高等教育出版社</w:t>
            </w:r>
          </w:p>
          <w:p w:rsidR="00D91FA5" w:rsidRDefault="00D91FA5" w:rsidP="00D91FA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《古代汉语》（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校订重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排版），王力主编，中华书局</w:t>
            </w:r>
          </w:p>
          <w:p w:rsidR="00D91FA5" w:rsidRDefault="00D91FA5" w:rsidP="00D91FA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《古代汉语》（修订本），郭锡良主编，商务印书馆</w:t>
            </w:r>
          </w:p>
          <w:p w:rsidR="00D91FA5" w:rsidRDefault="00D91FA5" w:rsidP="00D91FA5">
            <w:pPr>
              <w:widowControl/>
              <w:shd w:val="clear" w:color="auto" w:fill="FFFFFF"/>
              <w:spacing w:line="360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D91FA5" w:rsidRDefault="00D91FA5" w:rsidP="00D91FA5">
            <w:pPr>
              <w:widowControl/>
              <w:shd w:val="clear" w:color="auto" w:fill="FFFFFF"/>
              <w:spacing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科目代码：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620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     科目名称：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古代汉语</w:t>
            </w:r>
          </w:p>
          <w:p w:rsidR="00D91FA5" w:rsidRDefault="00D91FA5" w:rsidP="00D91FA5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参考书目：</w:t>
            </w:r>
          </w:p>
          <w:p w:rsidR="00D91FA5" w:rsidRDefault="00D91FA5" w:rsidP="00D91FA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《古代汉语》（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校订重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排版），王力主编，中华书局</w:t>
            </w:r>
          </w:p>
          <w:p w:rsidR="00D91FA5" w:rsidRDefault="00D91FA5" w:rsidP="00D91FA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《古代汉语》（修订本），郭锡良主编，商务印书馆</w:t>
            </w:r>
          </w:p>
          <w:p w:rsidR="00D91FA5" w:rsidRDefault="00D91FA5" w:rsidP="00D91FA5">
            <w:pPr>
              <w:rPr>
                <w:rFonts w:ascii="仿宋" w:eastAsia="仿宋" w:hAnsi="仿宋" w:cs="仿宋"/>
                <w:b/>
                <w:color w:val="FF0000"/>
                <w:szCs w:val="21"/>
              </w:rPr>
            </w:pPr>
          </w:p>
          <w:p w:rsidR="00D91FA5" w:rsidRPr="00D91FA5" w:rsidRDefault="00D91FA5"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</w:tbl>
    <w:p w:rsidR="00C4150E" w:rsidRDefault="00C4150E">
      <w:pPr>
        <w:spacing w:line="440" w:lineRule="exact"/>
        <w:rPr>
          <w:rFonts w:ascii="宋体" w:hAnsi="宋体" w:cs="宋体"/>
          <w:sz w:val="24"/>
        </w:rPr>
      </w:pPr>
    </w:p>
    <w:sectPr w:rsidR="00C41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F44316B"/>
    <w:rsid w:val="00131872"/>
    <w:rsid w:val="001548C5"/>
    <w:rsid w:val="001C67CD"/>
    <w:rsid w:val="004B2290"/>
    <w:rsid w:val="00501A8F"/>
    <w:rsid w:val="006B68B9"/>
    <w:rsid w:val="0075111F"/>
    <w:rsid w:val="00B61DD5"/>
    <w:rsid w:val="00B736B5"/>
    <w:rsid w:val="00BB38BE"/>
    <w:rsid w:val="00C4150E"/>
    <w:rsid w:val="00D91FA5"/>
    <w:rsid w:val="00DC1DA3"/>
    <w:rsid w:val="00F57182"/>
    <w:rsid w:val="0664708F"/>
    <w:rsid w:val="07564C74"/>
    <w:rsid w:val="0E8B5DF7"/>
    <w:rsid w:val="1B9E2B68"/>
    <w:rsid w:val="1F6F7194"/>
    <w:rsid w:val="27B01420"/>
    <w:rsid w:val="2AFC73E7"/>
    <w:rsid w:val="2F44316B"/>
    <w:rsid w:val="2FAA0D56"/>
    <w:rsid w:val="318E022C"/>
    <w:rsid w:val="3D5A1C23"/>
    <w:rsid w:val="50057F83"/>
    <w:rsid w:val="5EF93322"/>
    <w:rsid w:val="69FC6657"/>
    <w:rsid w:val="6EFE5334"/>
    <w:rsid w:val="716F38A4"/>
    <w:rsid w:val="7D27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kern w:val="2"/>
      <w:sz w:val="21"/>
      <w:szCs w:val="21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  <w:style w:type="paragraph" w:styleId="a7">
    <w:name w:val="Normal (Web)"/>
    <w:basedOn w:val="a"/>
    <w:qFormat/>
    <w:rsid w:val="00D91FA5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58F64B-D6B0-4897-8B61-15E8D20C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652</Words>
  <Characters>3720</Characters>
  <Application>Microsoft Office Word</Application>
  <DocSecurity>0</DocSecurity>
  <Lines>31</Lines>
  <Paragraphs>8</Paragraphs>
  <ScaleCrop>false</ScaleCrop>
  <Company>hj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</cp:revision>
  <dcterms:created xsi:type="dcterms:W3CDTF">2017-07-09T12:06:00Z</dcterms:created>
  <dcterms:modified xsi:type="dcterms:W3CDTF">2019-07-11T06:56:00Z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