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B4" w:rsidRDefault="000006B4" w:rsidP="000006B4">
      <w:pPr>
        <w:jc w:val="center"/>
        <w:rPr>
          <w:rFonts w:ascii="华文新魏" w:eastAsia="华文新魏"/>
          <w:b/>
          <w:color w:val="000000"/>
          <w:sz w:val="32"/>
          <w:szCs w:val="32"/>
        </w:rPr>
      </w:pPr>
      <w:r>
        <w:rPr>
          <w:rFonts w:ascii="华文新魏" w:eastAsia="华文新魏" w:hint="eastAsia"/>
          <w:b/>
          <w:color w:val="000000"/>
          <w:sz w:val="32"/>
          <w:szCs w:val="32"/>
        </w:rPr>
        <w:t>2018年硕士研究生入学考试科目《 语言综合  》考试大纲</w:t>
      </w:r>
    </w:p>
    <w:p w:rsidR="000006B4" w:rsidRDefault="000006B4" w:rsidP="000006B4">
      <w:pPr>
        <w:jc w:val="center"/>
        <w:rPr>
          <w:rFonts w:ascii="华文新魏" w:eastAsia="华文新魏" w:hint="eastAsia"/>
          <w:b/>
          <w:color w:val="000000"/>
          <w:sz w:val="32"/>
          <w:szCs w:val="32"/>
        </w:rPr>
      </w:pPr>
      <w:r>
        <w:rPr>
          <w:rFonts w:ascii="华文新魏" w:eastAsia="华文新魏" w:hint="eastAsia"/>
          <w:b/>
          <w:color w:val="000000"/>
          <w:sz w:val="32"/>
          <w:szCs w:val="32"/>
        </w:rPr>
        <w:t xml:space="preserve">   （汉语言文字学）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8"/>
        <w:gridCol w:w="8085"/>
      </w:tblGrid>
      <w:tr w:rsidR="000006B4" w:rsidTr="00964DB8">
        <w:trPr>
          <w:trHeight w:val="851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4" w:rsidRDefault="000006B4" w:rsidP="00964DB8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参考书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4" w:rsidRDefault="000006B4" w:rsidP="00964DB8">
            <w:pPr>
              <w:rPr>
                <w:rFonts w:hint="eastAsia"/>
                <w:color w:val="000000"/>
              </w:rPr>
            </w:pPr>
          </w:p>
          <w:p w:rsidR="000006B4" w:rsidRDefault="000006B4" w:rsidP="00964DB8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《语言学纲要》（修订版），叶蜚声、徐通</w:t>
            </w:r>
            <w:proofErr w:type="gramStart"/>
            <w:r>
              <w:rPr>
                <w:rFonts w:hint="eastAsia"/>
                <w:color w:val="000000"/>
              </w:rPr>
              <w:t>锵</w:t>
            </w:r>
            <w:proofErr w:type="gramEnd"/>
            <w:r>
              <w:rPr>
                <w:rFonts w:hint="eastAsia"/>
                <w:color w:val="000000"/>
              </w:rPr>
              <w:t>编，北京大学出版社，</w:t>
            </w:r>
            <w:r>
              <w:rPr>
                <w:rFonts w:hint="eastAsia"/>
                <w:color w:val="000000"/>
              </w:rPr>
              <w:t>2014</w:t>
            </w:r>
            <w:r>
              <w:rPr>
                <w:rFonts w:hint="eastAsia"/>
                <w:color w:val="000000"/>
              </w:rPr>
              <w:t>年版；</w:t>
            </w:r>
          </w:p>
          <w:p w:rsidR="000006B4" w:rsidRDefault="000006B4" w:rsidP="00964DB8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《古代汉语》，王宁主编，高等教育出版社，</w:t>
            </w:r>
            <w:r>
              <w:rPr>
                <w:rFonts w:hint="eastAsia"/>
                <w:color w:val="000000"/>
              </w:rPr>
              <w:t>2012</w:t>
            </w:r>
            <w:r>
              <w:rPr>
                <w:rFonts w:hint="eastAsia"/>
                <w:color w:val="000000"/>
              </w:rPr>
              <w:t>年版；</w:t>
            </w:r>
          </w:p>
          <w:p w:rsidR="000006B4" w:rsidRDefault="000006B4" w:rsidP="00964DB8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《现代汉语》，</w:t>
            </w:r>
            <w:proofErr w:type="gramStart"/>
            <w:r>
              <w:rPr>
                <w:rFonts w:hint="eastAsia"/>
                <w:color w:val="000000"/>
              </w:rPr>
              <w:t>胡裕树</w:t>
            </w:r>
            <w:proofErr w:type="gramEnd"/>
            <w:r>
              <w:rPr>
                <w:rFonts w:hint="eastAsia"/>
                <w:color w:val="000000"/>
              </w:rPr>
              <w:t>主编，上海教育出版社，</w:t>
            </w:r>
            <w:r>
              <w:rPr>
                <w:rFonts w:hint="eastAsia"/>
                <w:color w:val="000000"/>
              </w:rPr>
              <w:t>2011</w:t>
            </w:r>
            <w:r>
              <w:rPr>
                <w:rFonts w:hint="eastAsia"/>
                <w:color w:val="000000"/>
              </w:rPr>
              <w:t>年版。</w:t>
            </w:r>
          </w:p>
          <w:p w:rsidR="000006B4" w:rsidRDefault="000006B4" w:rsidP="00964DB8">
            <w:pPr>
              <w:rPr>
                <w:color w:val="000000"/>
              </w:rPr>
            </w:pPr>
          </w:p>
        </w:tc>
      </w:tr>
      <w:tr w:rsidR="000006B4" w:rsidTr="00964DB8">
        <w:trPr>
          <w:trHeight w:val="223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4" w:rsidRDefault="000006B4" w:rsidP="00964DB8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考试内容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4" w:rsidRDefault="000006B4" w:rsidP="00964DB8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语言学理论；</w:t>
            </w:r>
          </w:p>
          <w:p w:rsidR="000006B4" w:rsidRDefault="000006B4" w:rsidP="00964DB8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古代汉语；</w:t>
            </w:r>
          </w:p>
          <w:p w:rsidR="000006B4" w:rsidRDefault="000006B4" w:rsidP="00964DB8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现代汉语。</w:t>
            </w:r>
          </w:p>
        </w:tc>
      </w:tr>
      <w:tr w:rsidR="000006B4" w:rsidTr="00964DB8">
        <w:trPr>
          <w:trHeight w:val="158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4" w:rsidRDefault="000006B4" w:rsidP="00964DB8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试卷内容结构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4" w:rsidRDefault="000006B4" w:rsidP="00964DB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语言文字学的基本理论和基础知识，语言文字现象的理解分析。</w:t>
            </w:r>
          </w:p>
        </w:tc>
      </w:tr>
      <w:tr w:rsidR="000006B4" w:rsidTr="00964DB8">
        <w:trPr>
          <w:trHeight w:val="158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4" w:rsidRDefault="000006B4" w:rsidP="00964DB8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试卷难易结构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4" w:rsidRDefault="000006B4" w:rsidP="00964DB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基础内容</w:t>
            </w:r>
            <w:r>
              <w:rPr>
                <w:color w:val="000000"/>
              </w:rPr>
              <w:t>80%</w:t>
            </w:r>
            <w:r>
              <w:rPr>
                <w:rFonts w:hint="eastAsia"/>
                <w:color w:val="000000"/>
              </w:rPr>
              <w:t>，较难内容</w:t>
            </w:r>
            <w:r>
              <w:rPr>
                <w:color w:val="000000"/>
              </w:rPr>
              <w:t>20%.</w:t>
            </w:r>
          </w:p>
        </w:tc>
      </w:tr>
      <w:tr w:rsidR="000006B4" w:rsidTr="00964DB8">
        <w:trPr>
          <w:trHeight w:val="158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4" w:rsidRDefault="000006B4" w:rsidP="00964DB8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试卷题型结构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4" w:rsidRDefault="000006B4" w:rsidP="00964DB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填空题、名词解释题、理解分析题、简述题。</w:t>
            </w:r>
          </w:p>
        </w:tc>
      </w:tr>
      <w:tr w:rsidR="000006B4" w:rsidTr="00964DB8">
        <w:trPr>
          <w:trHeight w:val="158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4" w:rsidRDefault="000006B4" w:rsidP="00964DB8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试卷分值结构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4" w:rsidRDefault="000006B4" w:rsidP="00964DB8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共150分</w:t>
            </w:r>
          </w:p>
          <w:p w:rsidR="000006B4" w:rsidRDefault="000006B4" w:rsidP="00964DB8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1.语言学理论50分：填空15分，名词解释10分，理解分析15分，简述题10分。</w:t>
            </w:r>
          </w:p>
          <w:p w:rsidR="000006B4" w:rsidRDefault="000006B4" w:rsidP="00964DB8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2.古代汉语50分：填空10分，名词解释15，字词解释15，文言今译或白文句读10分。</w:t>
            </w:r>
          </w:p>
          <w:p w:rsidR="000006B4" w:rsidRDefault="000006B4" w:rsidP="00964DB8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3.现代汉语50分：填空10分，名词解释15分，句子分析15分，简述题10分。</w:t>
            </w:r>
          </w:p>
        </w:tc>
      </w:tr>
      <w:tr w:rsidR="000006B4" w:rsidTr="00964DB8">
        <w:trPr>
          <w:trHeight w:val="131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4" w:rsidRDefault="000006B4" w:rsidP="00964DB8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评分标准和要求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4" w:rsidRDefault="000006B4" w:rsidP="00964DB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内容准确、完整，行文规范、顺畅。</w:t>
            </w:r>
          </w:p>
        </w:tc>
      </w:tr>
      <w:tr w:rsidR="000006B4" w:rsidTr="00964DB8">
        <w:trPr>
          <w:trHeight w:val="113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4" w:rsidRDefault="000006B4" w:rsidP="00964DB8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备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注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4" w:rsidRDefault="000006B4" w:rsidP="00964DB8">
            <w:pPr>
              <w:rPr>
                <w:color w:val="000000"/>
              </w:rPr>
            </w:pPr>
          </w:p>
        </w:tc>
      </w:tr>
    </w:tbl>
    <w:p w:rsidR="000006B4" w:rsidRDefault="000006B4" w:rsidP="000006B4">
      <w:pPr>
        <w:ind w:firstLineChars="150" w:firstLine="316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lastRenderedPageBreak/>
        <w:t>一级学科硕士点召集人签名：</w:t>
      </w:r>
      <w:proofErr w:type="gramStart"/>
      <w:r>
        <w:rPr>
          <w:rFonts w:hint="eastAsia"/>
          <w:b/>
          <w:color w:val="000000"/>
          <w:szCs w:val="21"/>
        </w:rPr>
        <w:t>洪治纲</w:t>
      </w:r>
      <w:proofErr w:type="gramEnd"/>
      <w:r>
        <w:rPr>
          <w:b/>
          <w:color w:val="000000"/>
          <w:szCs w:val="21"/>
        </w:rPr>
        <w:t xml:space="preserve">                 (</w:t>
      </w:r>
      <w:r>
        <w:rPr>
          <w:rFonts w:hint="eastAsia"/>
          <w:b/>
          <w:color w:val="000000"/>
          <w:szCs w:val="21"/>
        </w:rPr>
        <w:t>学院盖章</w:t>
      </w:r>
      <w:r>
        <w:rPr>
          <w:b/>
          <w:color w:val="000000"/>
          <w:szCs w:val="21"/>
        </w:rPr>
        <w:t>)</w:t>
      </w:r>
      <w:r>
        <w:rPr>
          <w:rFonts w:hint="eastAsia"/>
          <w:b/>
          <w:color w:val="000000"/>
          <w:szCs w:val="21"/>
        </w:rPr>
        <w:t>学院分管院长签名：</w:t>
      </w:r>
      <w:proofErr w:type="gramStart"/>
      <w:r>
        <w:rPr>
          <w:rFonts w:hint="eastAsia"/>
          <w:b/>
          <w:color w:val="000000"/>
          <w:szCs w:val="21"/>
        </w:rPr>
        <w:t>斯炎伟</w:t>
      </w:r>
      <w:proofErr w:type="gramEnd"/>
    </w:p>
    <w:p w:rsidR="006626F8" w:rsidRPr="000006B4" w:rsidRDefault="006626F8"/>
    <w:sectPr w:rsidR="006626F8" w:rsidRPr="000006B4" w:rsidSect="00662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06B4"/>
    <w:rsid w:val="000006B4"/>
    <w:rsid w:val="001033DC"/>
    <w:rsid w:val="00134150"/>
    <w:rsid w:val="006516BE"/>
    <w:rsid w:val="006626F8"/>
    <w:rsid w:val="00C6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2017-08-30T03:31:00Z</dcterms:created>
  <dcterms:modified xsi:type="dcterms:W3CDTF">2017-08-30T03:31:00Z</dcterms:modified>
</cp:coreProperties>
</file>