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6A" w:rsidRPr="000E0FFC" w:rsidRDefault="00532B6A" w:rsidP="00532B6A">
      <w:pPr>
        <w:jc w:val="center"/>
        <w:rPr>
          <w:rFonts w:ascii="华文新魏" w:eastAsia="华文新魏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>
        <w:rPr>
          <w:rFonts w:ascii="华文新魏" w:eastAsia="华文新魏" w:hint="eastAsia"/>
          <w:b/>
          <w:sz w:val="32"/>
          <w:szCs w:val="32"/>
        </w:rPr>
        <w:t>1</w:t>
      </w:r>
      <w:r w:rsidR="00134794">
        <w:rPr>
          <w:rFonts w:ascii="华文新魏" w:eastAsia="华文新魏" w:hint="eastAsia"/>
          <w:b/>
          <w:sz w:val="32"/>
          <w:szCs w:val="32"/>
        </w:rPr>
        <w:t>8</w:t>
      </w:r>
      <w:bookmarkStart w:id="0" w:name="_GoBack"/>
      <w:bookmarkEnd w:id="0"/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>
        <w:rPr>
          <w:rFonts w:ascii="华文新魏" w:eastAsia="华文新魏" w:hint="eastAsia"/>
          <w:b/>
          <w:sz w:val="32"/>
          <w:szCs w:val="32"/>
        </w:rPr>
        <w:t>高等代数</w:t>
      </w:r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:rsidR="00532B6A" w:rsidRDefault="00532B6A" w:rsidP="00532B6A">
      <w:pPr>
        <w:spacing w:line="160" w:lineRule="exac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532B6A" w:rsidTr="005F06FC">
        <w:trPr>
          <w:trHeight w:val="851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r>
              <w:rPr>
                <w:rFonts w:hint="eastAsia"/>
              </w:rPr>
              <w:t>高等代数（张禾瑞，第四版）</w:t>
            </w:r>
          </w:p>
        </w:tc>
      </w:tr>
      <w:tr w:rsidR="00532B6A" w:rsidTr="005F06FC">
        <w:trPr>
          <w:trHeight w:val="2835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532B6A" w:rsidRPr="00985935" w:rsidRDefault="00532B6A" w:rsidP="005F06F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第二章、多项式</w:t>
            </w:r>
            <w:r w:rsidRPr="00985935">
              <w:rPr>
                <w:rFonts w:ascii="宋体" w:hAnsi="宋体" w:hint="eastAsia"/>
              </w:rPr>
              <w:t xml:space="preserve"> §2.1-§2.8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第三章、行列式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第四章、线性方程组§4.1-§2.3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第五章、矩阵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第六章、向量空间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第七章、线性变换</w:t>
            </w:r>
          </w:p>
          <w:p w:rsidR="00532B6A" w:rsidRPr="00985935" w:rsidRDefault="00532B6A" w:rsidP="005F06FC">
            <w:pPr>
              <w:rPr>
                <w:rFonts w:ascii="宋体" w:hAnsi="宋体"/>
              </w:rPr>
            </w:pPr>
            <w:r w:rsidRPr="00985935">
              <w:rPr>
                <w:rFonts w:ascii="宋体" w:hAnsi="宋体" w:hint="eastAsia"/>
              </w:rPr>
              <w:t>第八章、欧氏空间§8.1-§8.4</w:t>
            </w:r>
          </w:p>
          <w:p w:rsidR="00532B6A" w:rsidRDefault="00532B6A" w:rsidP="005F06FC">
            <w:r w:rsidRPr="00985935">
              <w:rPr>
                <w:rFonts w:ascii="宋体" w:hAnsi="宋体" w:hint="eastAsia"/>
              </w:rPr>
              <w:t>第九章、二次型</w:t>
            </w:r>
          </w:p>
        </w:tc>
      </w:tr>
      <w:tr w:rsidR="00532B6A" w:rsidTr="005F06FC">
        <w:trPr>
          <w:trHeight w:val="1588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行列式、矩阵（计算题）；</w:t>
            </w:r>
          </w:p>
          <w:p w:rsidR="00532B6A" w:rsidRDefault="00532B6A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线性方程组、二次型（讨论题）；</w:t>
            </w:r>
          </w:p>
          <w:p w:rsidR="00532B6A" w:rsidRDefault="00532B6A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其他（证明题）；</w:t>
            </w:r>
          </w:p>
          <w:p w:rsidR="00532B6A" w:rsidRDefault="00532B6A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综合题</w:t>
            </w:r>
          </w:p>
        </w:tc>
      </w:tr>
      <w:tr w:rsidR="00532B6A" w:rsidTr="005F06FC">
        <w:trPr>
          <w:trHeight w:val="1588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r>
              <w:rPr>
                <w:rFonts w:hint="eastAsia"/>
              </w:rPr>
              <w:t>第五、</w:t>
            </w:r>
            <w:proofErr w:type="gramStart"/>
            <w:r>
              <w:rPr>
                <w:rFonts w:hint="eastAsia"/>
              </w:rPr>
              <w:t>六、七、八章出稍难</w:t>
            </w:r>
            <w:proofErr w:type="gramEnd"/>
            <w:r>
              <w:rPr>
                <w:rFonts w:hint="eastAsia"/>
              </w:rPr>
              <w:t>一点的题；</w:t>
            </w:r>
          </w:p>
          <w:p w:rsidR="00532B6A" w:rsidRDefault="00532B6A" w:rsidP="005F06FC">
            <w:r>
              <w:rPr>
                <w:rFonts w:hint="eastAsia"/>
              </w:rPr>
              <w:t>第二、三、四、九</w:t>
            </w:r>
            <w:proofErr w:type="gramStart"/>
            <w:r>
              <w:rPr>
                <w:rFonts w:hint="eastAsia"/>
              </w:rPr>
              <w:t>章出稍容易</w:t>
            </w:r>
            <w:proofErr w:type="gramEnd"/>
            <w:r>
              <w:rPr>
                <w:rFonts w:hint="eastAsia"/>
              </w:rPr>
              <w:t>一点的题</w:t>
            </w:r>
          </w:p>
        </w:tc>
      </w:tr>
      <w:tr w:rsidR="00532B6A" w:rsidTr="005F06FC">
        <w:trPr>
          <w:trHeight w:val="1588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r>
              <w:rPr>
                <w:rFonts w:hint="eastAsia"/>
              </w:rPr>
              <w:t>计算题、讨论题、证明题和综合题</w:t>
            </w:r>
          </w:p>
        </w:tc>
      </w:tr>
      <w:tr w:rsidR="00532B6A" w:rsidTr="005F06FC">
        <w:trPr>
          <w:trHeight w:val="1588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r>
              <w:rPr>
                <w:rFonts w:hint="eastAsia"/>
              </w:rPr>
              <w:t>各章均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分左右，另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分综合题</w:t>
            </w:r>
          </w:p>
          <w:p w:rsidR="00532B6A" w:rsidRDefault="00532B6A" w:rsidP="005F06FC">
            <w:r>
              <w:rPr>
                <w:rFonts w:hint="eastAsia"/>
              </w:rPr>
              <w:t>计算题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分左右，讨论题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分左右，证明题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分左右，综合题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分左右</w:t>
            </w:r>
          </w:p>
        </w:tc>
      </w:tr>
      <w:tr w:rsidR="00532B6A" w:rsidTr="005F06FC">
        <w:trPr>
          <w:trHeight w:val="1588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532B6A" w:rsidRDefault="00532B6A" w:rsidP="005F06FC">
            <w:r>
              <w:rPr>
                <w:rFonts w:hint="eastAsia"/>
              </w:rPr>
              <w:t>按步骤计分</w:t>
            </w:r>
          </w:p>
        </w:tc>
      </w:tr>
      <w:tr w:rsidR="00532B6A" w:rsidTr="005F06FC">
        <w:trPr>
          <w:trHeight w:val="1134"/>
        </w:trPr>
        <w:tc>
          <w:tcPr>
            <w:tcW w:w="1788" w:type="dxa"/>
            <w:vAlign w:val="center"/>
          </w:tcPr>
          <w:p w:rsidR="00532B6A" w:rsidRDefault="00532B6A" w:rsidP="005F06F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85" w:type="dxa"/>
            <w:vAlign w:val="center"/>
          </w:tcPr>
          <w:p w:rsidR="00532B6A" w:rsidRDefault="00532B6A" w:rsidP="005F06FC"/>
        </w:tc>
      </w:tr>
    </w:tbl>
    <w:p w:rsidR="00D81515" w:rsidRPr="00532B6A" w:rsidRDefault="00532B6A" w:rsidP="00532B6A">
      <w:pPr>
        <w:jc w:val="left"/>
        <w:rPr>
          <w:szCs w:val="21"/>
        </w:rPr>
      </w:pPr>
      <w:r w:rsidRPr="005207F7">
        <w:rPr>
          <w:rFonts w:hint="eastAsia"/>
          <w:color w:val="FF0000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sectPr w:rsidR="00D81515" w:rsidRPr="00532B6A" w:rsidSect="00D8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CB" w:rsidRDefault="00CE1ECB" w:rsidP="00F05CB0">
      <w:r>
        <w:separator/>
      </w:r>
    </w:p>
  </w:endnote>
  <w:endnote w:type="continuationSeparator" w:id="0">
    <w:p w:rsidR="00CE1ECB" w:rsidRDefault="00CE1ECB" w:rsidP="00F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CB" w:rsidRDefault="00CE1ECB" w:rsidP="00F05CB0">
      <w:r>
        <w:separator/>
      </w:r>
    </w:p>
  </w:footnote>
  <w:footnote w:type="continuationSeparator" w:id="0">
    <w:p w:rsidR="00CE1ECB" w:rsidRDefault="00CE1ECB" w:rsidP="00F0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1A62"/>
    <w:multiLevelType w:val="hybridMultilevel"/>
    <w:tmpl w:val="F9EC6478"/>
    <w:lvl w:ilvl="0" w:tplc="7D6E42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6A"/>
    <w:rsid w:val="00134794"/>
    <w:rsid w:val="00532B6A"/>
    <w:rsid w:val="005A4921"/>
    <w:rsid w:val="00721C6E"/>
    <w:rsid w:val="008D0A2B"/>
    <w:rsid w:val="00C0034A"/>
    <w:rsid w:val="00CE1ECB"/>
    <w:rsid w:val="00D34F61"/>
    <w:rsid w:val="00D81515"/>
    <w:rsid w:val="00F0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C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C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C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hangzhou normal universty</cp:lastModifiedBy>
  <cp:revision>3</cp:revision>
  <dcterms:created xsi:type="dcterms:W3CDTF">2017-06-22T03:51:00Z</dcterms:created>
  <dcterms:modified xsi:type="dcterms:W3CDTF">2017-06-22T03:51:00Z</dcterms:modified>
</cp:coreProperties>
</file>