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《食品化学》</w:t>
      </w:r>
      <w:r>
        <w:rPr>
          <w:rFonts w:hint="eastAsia"/>
          <w:sz w:val="24"/>
          <w:szCs w:val="24"/>
          <w:lang w:val="en-US" w:eastAsia="zh-CN"/>
        </w:rPr>
        <w:t>-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一、适用专业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</w:rPr>
        <w:t>食品科学与工程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eastAsia="zh-CN"/>
        </w:rPr>
        <w:t>二</w:t>
      </w:r>
      <w:r>
        <w:rPr>
          <w:rFonts w:hint="eastAsia"/>
        </w:rPr>
        <w:t>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1、水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1）了解水的结构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2）掌握水和溶质之间的相互作用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3）掌握基本概念以及水分活度与食品稳定性的关系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2、碳水化合物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1）了解碳水化合物的结构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2）理解碳水化合物的物理和化学性质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3）掌握淀粉、果胶、纤维素主要的功能性质以及在加工贮藏过程中的变化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3、蛋白质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1）了解蛋白质的结构以及氨基酸的性质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2）理解蛋白质的物理性质和化学性质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3）掌握蛋白质在加工贮藏过程中的变化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4、脂类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1）了解脂类的结构和物理性质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2）掌握脂类的和化学性质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3）掌握脂类在加工和贮藏过程中的变化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5、酶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 xml:space="preserve">1）掌握酶的定义以及影响活力的因素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2）掌握酶的固定化方法以及在食品加工贮藏中的应用。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6、色素与着色剂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1）了解食品中天然色素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eastAsia="zh-CN"/>
        </w:rPr>
        <w:t>三</w:t>
      </w:r>
      <w:r>
        <w:rPr>
          <w:rFonts w:hint="eastAsia"/>
        </w:rPr>
        <w:t>、推荐书目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>王璋，许时婴，汤坚 编，《食品化学》，中国轻工出版社，2019</w:t>
      </w:r>
    </w:p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《食品微生物学》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一、适用专业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</w:rPr>
        <w:t>食品科学与工程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二、考试内容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(一)微生物简介和研究食品微生物学的意义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微生物的定义、特点；2、微生物的重要类群与分类地位；3、食品微生物学研究的对象；4、食品微生物学研究的内容及意义；5、微生物学的发展过程、重要事件和人物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(二)原核微生物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1、原核微生物的定义及其与真核微生物的本质差异；2、原核微生物(细菌、放线菌)的细胞结</w:t>
      </w:r>
      <w:bookmarkStart w:id="2" w:name="_GoBack"/>
      <w:bookmarkEnd w:id="2"/>
      <w:r>
        <w:rPr>
          <w:rFonts w:hint="eastAsia" w:ascii="宋体" w:hAnsi="宋体"/>
          <w:szCs w:val="21"/>
        </w:rPr>
        <w:t>构与功能；3、原核微生物的繁殖方式、培养特征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(三)真核微生物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1、真核微生物的定义及其与原核微生物的本质差异；2、真核微生物(酵母菌、霉菌)的细胞结构与功能；3、真核微生物的繁殖方式、培养特征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(四)病毒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1、病毒的定义和特点；2、病毒的形态结构与功能；3、病毒的化学组成；4、噬菌体的定义及其生物学特性，一般增殖过程，与寄主细胞的相互关系及危害与应用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(五)微生物的营养和代谢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1、微生物需要的营养物质及其功能；2、微生物的营养类型；3、微生物对营养物质的吸收方式；4、培养基；5、微生物的能量代谢，分解代谢及次级代谢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(六)微生物的生长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1、微生物的生长繁殖；2、环境因素对微生物生长的影响；3、有害微生物的控制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(七)微生物的遗传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1、微生物遗传变异的物质基础；2、基因突变和微生物育种；3、基因重组和杂交育种；4、基因工程原理及技术；5、菌种的衰退、复壮和保藏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(八)食品中微生物的污染来源及控制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1、食品中微生物的污染来源及污染途径；2、食品微生物污染的控制；3、控制微生物生长与食品保藏技术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(九)微生物与食品的腐败变质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1、食品中常见的细菌；2、食品中常见的酵母菌和霉菌；3、食品中常见的乳酸菌；4、微生物引起食品变质的原因；5、微生物引起的各类食品变质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(十)微生物性食物中毒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1、食物中毒概述；2、细菌性食物中毒；3、真菌性食物中毒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(十一)食品传播的病原微生物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1、人畜共患病的病原菌；2、消化道传染病的病原菌；3、食品传播的病毒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(十二)食品中微生物数量的检测技术与指示菌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1、食品中的菌数检测方法及其新进展；2、指示菌；3、其他菌类数量的检测方法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(十三)微生物在食品发酵工业中的应用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1、酒精发酵与饮料酒的酿造；2、乳制品与调味品发酵；3、食品添加剂与酶制剂的生产；4、微生物的菌体及其内含物的应用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(十四)实验设计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1、分离、鉴定一种特定的微生物物种；2、分离纯化或复壮已经污染或衰退的生产菌种；3、测定细菌、酵母菌、霉菌的数量；4、微生物的菌种保藏技术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江汉湖</w:t>
      </w:r>
      <w:r>
        <w:rPr>
          <w:rFonts w:ascii="宋体" w:hAnsi="宋体"/>
          <w:szCs w:val="21"/>
        </w:rPr>
        <w:t>、</w:t>
      </w:r>
      <w:bookmarkStart w:id="0" w:name="itemlist-author"/>
      <w:r>
        <w:rPr>
          <w:rFonts w:hint="eastAsia" w:ascii="宋体" w:hAnsi="宋体"/>
          <w:szCs w:val="21"/>
        </w:rPr>
        <w:t>董明盛</w:t>
      </w:r>
      <w:bookmarkEnd w:id="0"/>
      <w:r>
        <w:rPr>
          <w:rFonts w:hint="eastAsia" w:ascii="宋体" w:hAnsi="宋体"/>
          <w:szCs w:val="21"/>
        </w:rPr>
        <w:t>主编，《食品微生物学》</w:t>
      </w:r>
      <w:bookmarkStart w:id="1" w:name="P_cbs"/>
      <w:r>
        <w:rPr>
          <w:rFonts w:hint="eastAsia" w:ascii="宋体" w:hAnsi="宋体"/>
          <w:szCs w:val="21"/>
        </w:rPr>
        <w:t>中国农业出版社</w:t>
      </w:r>
      <w:bookmarkEnd w:id="1"/>
      <w:r>
        <w:rPr>
          <w:rFonts w:hint="eastAsia" w:ascii="宋体" w:hAnsi="宋体"/>
          <w:szCs w:val="21"/>
        </w:rPr>
        <w:t>，2014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贺稚非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霍乃蕊主编，《食品微生物学》科学出版社，2018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E0B39"/>
    <w:rsid w:val="0C8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2021-09-28T02:48:00Z</dcterms:created>
  <dc:creator>张旭</dc:creator>
  <cp:lastModifiedBy>张旭</cp:lastModifiedBy>
  <dcterms:modified xsi:type="dcterms:W3CDTF">2021-09-28T02:49:45Z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