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EE" w:rsidRDefault="00C16CEE" w:rsidP="00C16CEE">
      <w:pPr>
        <w:pStyle w:val="Default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>
        <w:rPr>
          <w:sz w:val="32"/>
          <w:szCs w:val="32"/>
        </w:rPr>
        <w:t>科技</w:t>
      </w:r>
      <w:r w:rsidR="00C84600">
        <w:rPr>
          <w:rFonts w:hint="eastAsia"/>
          <w:sz w:val="32"/>
          <w:szCs w:val="32"/>
        </w:rPr>
        <w:t>大学</w:t>
      </w:r>
      <w:r w:rsidR="00C84600" w:rsidRPr="00D365B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D365B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84600">
        <w:rPr>
          <w:rFonts w:hAnsi="Calibri" w:hint="eastAsia"/>
          <w:sz w:val="32"/>
          <w:szCs w:val="32"/>
        </w:rPr>
        <w:t>年硕士生</w:t>
      </w:r>
      <w:r>
        <w:rPr>
          <w:rFonts w:hAnsi="Calibri" w:hint="eastAsia"/>
          <w:sz w:val="32"/>
          <w:szCs w:val="32"/>
        </w:rPr>
        <w:t>招生</w:t>
      </w:r>
      <w:r w:rsidR="00C84600">
        <w:rPr>
          <w:rFonts w:hAnsi="Calibri" w:hint="eastAsia"/>
          <w:sz w:val="32"/>
          <w:szCs w:val="32"/>
        </w:rPr>
        <w:t>考试初试</w:t>
      </w:r>
    </w:p>
    <w:p w:rsidR="00C84600" w:rsidRDefault="00C84600" w:rsidP="00C16CEE">
      <w:pPr>
        <w:pStyle w:val="Default"/>
        <w:jc w:val="center"/>
      </w:pPr>
      <w:r>
        <w:rPr>
          <w:rFonts w:hAnsi="Calibri" w:hint="eastAsia"/>
          <w:sz w:val="32"/>
          <w:szCs w:val="32"/>
        </w:rPr>
        <w:t>自命题科目考试大纲</w:t>
      </w:r>
    </w:p>
    <w:p w:rsidR="00C84600" w:rsidRDefault="00C84600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185"/>
        <w:gridCol w:w="2075"/>
        <w:gridCol w:w="3119"/>
      </w:tblGrid>
      <w:tr w:rsidR="006C1526" w:rsidTr="006C1526">
        <w:trPr>
          <w:trHeight w:val="565"/>
          <w:jc w:val="center"/>
        </w:trPr>
        <w:tc>
          <w:tcPr>
            <w:tcW w:w="2263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说明</w:t>
            </w:r>
          </w:p>
        </w:tc>
      </w:tr>
      <w:tr w:rsidR="006C1526" w:rsidRPr="00B31DFC" w:rsidTr="006C1526">
        <w:trPr>
          <w:trHeight w:val="559"/>
          <w:jc w:val="center"/>
        </w:trPr>
        <w:tc>
          <w:tcPr>
            <w:tcW w:w="2263" w:type="dxa"/>
            <w:vAlign w:val="center"/>
          </w:tcPr>
          <w:p w:rsidR="006C1526" w:rsidRPr="00B31DFC" w:rsidRDefault="005678F4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hint="eastAsia"/>
                <w:szCs w:val="21"/>
              </w:rPr>
              <w:t>农学院</w:t>
            </w:r>
          </w:p>
        </w:tc>
        <w:tc>
          <w:tcPr>
            <w:tcW w:w="1185" w:type="dxa"/>
            <w:vAlign w:val="center"/>
          </w:tcPr>
          <w:p w:rsidR="006C1526" w:rsidRPr="00B31DFC" w:rsidRDefault="00740BE5" w:rsidP="00F75411">
            <w:pPr>
              <w:widowControl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701</w:t>
            </w:r>
          </w:p>
        </w:tc>
        <w:tc>
          <w:tcPr>
            <w:tcW w:w="2075" w:type="dxa"/>
            <w:vAlign w:val="center"/>
          </w:tcPr>
          <w:p w:rsidR="006C1526" w:rsidRPr="00B31DFC" w:rsidRDefault="00740BE5" w:rsidP="00740BE5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hAnsi="宋体" w:hint="eastAsia"/>
              </w:rPr>
              <w:t>数学（农）</w:t>
            </w:r>
          </w:p>
        </w:tc>
        <w:tc>
          <w:tcPr>
            <w:tcW w:w="3119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</w:p>
        </w:tc>
      </w:tr>
    </w:tbl>
    <w:p w:rsidR="00C84600" w:rsidRPr="00F5539C" w:rsidRDefault="00C16CEE" w:rsidP="00C16CEE">
      <w:pPr>
        <w:rPr>
          <w:sz w:val="24"/>
          <w:szCs w:val="24"/>
        </w:rPr>
      </w:pPr>
      <w:r w:rsidRPr="00F5539C"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 w:rsidR="00C16CEE" w:rsidRDefault="00C16CEE" w:rsidP="00C16CEE"/>
    <w:p w:rsidR="00C16CEE" w:rsidRDefault="00C16CEE" w:rsidP="00C16CEE">
      <w:pPr>
        <w:pStyle w:val="Default"/>
      </w:pPr>
    </w:p>
    <w:p w:rsidR="00C16CEE" w:rsidRPr="00C16CEE" w:rsidRDefault="00C16CEE" w:rsidP="00C16CEE">
      <w:pPr>
        <w:pStyle w:val="Default"/>
        <w:jc w:val="center"/>
        <w:rPr>
          <w:b/>
          <w:sz w:val="32"/>
          <w:szCs w:val="32"/>
        </w:rPr>
      </w:pPr>
      <w:r w:rsidRPr="00C16CEE">
        <w:rPr>
          <w:rFonts w:hint="eastAsia"/>
          <w:b/>
          <w:sz w:val="32"/>
          <w:szCs w:val="32"/>
        </w:rPr>
        <w:t>河南</w:t>
      </w:r>
      <w:r w:rsidRPr="00C16CEE">
        <w:rPr>
          <w:b/>
          <w:sz w:val="32"/>
          <w:szCs w:val="32"/>
        </w:rPr>
        <w:t>科技</w:t>
      </w:r>
      <w:r w:rsidRPr="00C16CEE">
        <w:rPr>
          <w:rFonts w:hint="eastAsia"/>
          <w:b/>
          <w:sz w:val="32"/>
          <w:szCs w:val="32"/>
        </w:rPr>
        <w:t>大学硕士研究生</w:t>
      </w:r>
      <w:r w:rsidR="009B072E">
        <w:rPr>
          <w:rFonts w:hint="eastAsia"/>
          <w:b/>
          <w:sz w:val="32"/>
          <w:szCs w:val="32"/>
        </w:rPr>
        <w:t>招生</w:t>
      </w:r>
      <w:r w:rsidRPr="00C16CEE">
        <w:rPr>
          <w:rFonts w:hint="eastAsia"/>
          <w:b/>
          <w:sz w:val="32"/>
          <w:szCs w:val="32"/>
        </w:rPr>
        <w:t>考试</w:t>
      </w:r>
    </w:p>
    <w:p w:rsidR="00C16CEE" w:rsidRDefault="00C16CEE" w:rsidP="00C16CEE">
      <w:pPr>
        <w:jc w:val="center"/>
        <w:rPr>
          <w:b/>
          <w:sz w:val="32"/>
          <w:szCs w:val="32"/>
        </w:rPr>
      </w:pPr>
      <w:r w:rsidRPr="004A4815">
        <w:rPr>
          <w:rFonts w:hint="eastAsia"/>
          <w:b/>
          <w:sz w:val="32"/>
          <w:szCs w:val="32"/>
          <w:u w:val="single"/>
        </w:rPr>
        <w:t>《</w:t>
      </w:r>
      <w:r w:rsidR="002374B0" w:rsidRPr="002374B0">
        <w:rPr>
          <w:rFonts w:hint="eastAsia"/>
          <w:b/>
          <w:sz w:val="32"/>
          <w:szCs w:val="32"/>
          <w:u w:val="single"/>
        </w:rPr>
        <w:t>数</w:t>
      </w:r>
      <w:r w:rsidR="00740BE5">
        <w:rPr>
          <w:rFonts w:hint="eastAsia"/>
          <w:b/>
          <w:sz w:val="32"/>
          <w:szCs w:val="32"/>
          <w:u w:val="single"/>
        </w:rPr>
        <w:t>学（农）</w:t>
      </w:r>
      <w:r w:rsidR="00A060B0">
        <w:rPr>
          <w:rFonts w:hint="eastAsia"/>
          <w:b/>
          <w:sz w:val="32"/>
          <w:szCs w:val="32"/>
          <w:u w:val="single"/>
        </w:rPr>
        <w:t>（自命题）</w:t>
      </w:r>
      <w:r w:rsidRPr="004A4815">
        <w:rPr>
          <w:rFonts w:hint="eastAsia"/>
          <w:b/>
          <w:sz w:val="32"/>
          <w:szCs w:val="32"/>
          <w:u w:val="single"/>
        </w:rPr>
        <w:t>》</w:t>
      </w:r>
      <w:r w:rsidRPr="00C16CEE">
        <w:rPr>
          <w:rFonts w:hint="eastAsia"/>
          <w:b/>
          <w:sz w:val="32"/>
          <w:szCs w:val="32"/>
        </w:rPr>
        <w:t>考试大纲</w:t>
      </w:r>
    </w:p>
    <w:p w:rsidR="00835741" w:rsidRDefault="00835741" w:rsidP="00C16CEE">
      <w:pPr>
        <w:jc w:val="left"/>
        <w:rPr>
          <w:b/>
          <w:sz w:val="28"/>
          <w:szCs w:val="28"/>
        </w:rPr>
      </w:pPr>
    </w:p>
    <w:p w:rsidR="00C16CEE" w:rsidRDefault="00C16CEE" w:rsidP="00C16CEE">
      <w:pPr>
        <w:jc w:val="left"/>
        <w:rPr>
          <w:b/>
          <w:sz w:val="28"/>
          <w:szCs w:val="28"/>
          <w:u w:val="single"/>
        </w:rPr>
      </w:pPr>
      <w:r w:rsidRPr="00C16CEE">
        <w:rPr>
          <w:rFonts w:hint="eastAsia"/>
          <w:b/>
          <w:sz w:val="28"/>
          <w:szCs w:val="28"/>
        </w:rPr>
        <w:t>考试科目代码</w:t>
      </w:r>
      <w:r>
        <w:rPr>
          <w:rFonts w:hint="eastAsia"/>
          <w:b/>
          <w:sz w:val="28"/>
          <w:szCs w:val="28"/>
        </w:rPr>
        <w:t>：</w:t>
      </w:r>
      <w:r w:rsidRPr="00C16CEE">
        <w:rPr>
          <w:b/>
          <w:sz w:val="28"/>
          <w:szCs w:val="28"/>
          <w:u w:val="single"/>
        </w:rPr>
        <w:t xml:space="preserve">  </w:t>
      </w:r>
      <w:r w:rsidR="00740BE5">
        <w:rPr>
          <w:rFonts w:hint="eastAsia"/>
          <w:b/>
          <w:sz w:val="28"/>
          <w:szCs w:val="28"/>
          <w:u w:val="single"/>
        </w:rPr>
        <w:t>701</w:t>
      </w:r>
      <w:r w:rsidRPr="00C16CEE"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6CEE">
        <w:rPr>
          <w:rFonts w:hint="eastAsia"/>
          <w:b/>
          <w:sz w:val="28"/>
          <w:szCs w:val="28"/>
        </w:rPr>
        <w:t>考试科目名称：</w:t>
      </w:r>
      <w:r w:rsidRPr="00C16CEE">
        <w:rPr>
          <w:rFonts w:hint="eastAsia"/>
          <w:b/>
          <w:sz w:val="28"/>
          <w:szCs w:val="28"/>
          <w:u w:val="single"/>
        </w:rPr>
        <w:t xml:space="preserve">  </w:t>
      </w:r>
      <w:r w:rsidR="00740BE5">
        <w:rPr>
          <w:rFonts w:hint="eastAsia"/>
          <w:b/>
          <w:sz w:val="28"/>
          <w:szCs w:val="28"/>
          <w:u w:val="single"/>
        </w:rPr>
        <w:t>数学（农）</w:t>
      </w:r>
      <w:r w:rsidR="00A060B0">
        <w:rPr>
          <w:rFonts w:hint="eastAsia"/>
          <w:b/>
          <w:sz w:val="28"/>
          <w:szCs w:val="28"/>
          <w:u w:val="single"/>
        </w:rPr>
        <w:t>（自命题</w:t>
      </w:r>
      <w:bookmarkStart w:id="0" w:name="_GoBack"/>
      <w:bookmarkEnd w:id="0"/>
      <w:r w:rsidR="00A060B0">
        <w:rPr>
          <w:rFonts w:hint="eastAsia"/>
          <w:b/>
          <w:sz w:val="28"/>
          <w:szCs w:val="28"/>
          <w:u w:val="single"/>
        </w:rPr>
        <w:t>）</w:t>
      </w:r>
      <w:r w:rsidR="00740BE5">
        <w:rPr>
          <w:b/>
          <w:sz w:val="28"/>
          <w:szCs w:val="28"/>
          <w:u w:val="single"/>
        </w:rPr>
        <w:t xml:space="preserve">   </w:t>
      </w:r>
      <w:r w:rsidR="00740BE5">
        <w:rPr>
          <w:rFonts w:hint="eastAsia"/>
          <w:b/>
          <w:sz w:val="28"/>
          <w:szCs w:val="28"/>
          <w:u w:val="single"/>
        </w:rPr>
        <w:t xml:space="preserve">   </w:t>
      </w:r>
      <w:r w:rsidRPr="00C16CEE">
        <w:rPr>
          <w:rFonts w:hint="eastAsia"/>
          <w:b/>
          <w:sz w:val="28"/>
          <w:szCs w:val="28"/>
          <w:u w:val="single"/>
        </w:rPr>
        <w:t xml:space="preserve">   </w:t>
      </w:r>
    </w:p>
    <w:p w:rsidR="007A54E6" w:rsidRDefault="007A54E6" w:rsidP="00C16CEE">
      <w:pPr>
        <w:jc w:val="left"/>
        <w:rPr>
          <w:b/>
          <w:sz w:val="28"/>
          <w:szCs w:val="28"/>
          <w:u w:val="single"/>
        </w:rPr>
      </w:pPr>
    </w:p>
    <w:p w:rsidR="007A54E6" w:rsidRPr="0018314A" w:rsidRDefault="001E0938" w:rsidP="001E0938">
      <w:pPr>
        <w:jc w:val="left"/>
        <w:rPr>
          <w:b/>
          <w:sz w:val="28"/>
          <w:szCs w:val="28"/>
        </w:rPr>
      </w:pPr>
      <w:r w:rsidRPr="0018314A">
        <w:rPr>
          <w:rFonts w:hint="eastAsia"/>
          <w:b/>
          <w:sz w:val="28"/>
          <w:szCs w:val="28"/>
        </w:rPr>
        <w:t>一、考试基本要求及适用范围概述</w:t>
      </w:r>
    </w:p>
    <w:p w:rsidR="00881E3E" w:rsidRPr="00565171" w:rsidRDefault="00881E3E" w:rsidP="00881E3E">
      <w:pPr>
        <w:spacing w:line="360" w:lineRule="auto"/>
        <w:ind w:rightChars="50" w:right="105" w:firstLineChars="200" w:firstLine="420"/>
        <w:jc w:val="left"/>
        <w:rPr>
          <w:szCs w:val="21"/>
        </w:rPr>
      </w:pPr>
      <w:r w:rsidRPr="00565171">
        <w:rPr>
          <w:rFonts w:hint="eastAsia"/>
          <w:szCs w:val="21"/>
        </w:rPr>
        <w:t>农学门类数学考试涵盖高等数学、线性代数等公共基础课程。要求考生比较系统地理解数学的基本概念和基本理论，掌握数学的基本方法，具备抽象思维能力、逻辑推理能力、空间想象能力、运算能力以及综合运用所学的知识分析问题和解决问题的能力。</w:t>
      </w:r>
    </w:p>
    <w:p w:rsidR="006C0A0C" w:rsidRPr="00754526" w:rsidRDefault="006C0A0C" w:rsidP="00754526">
      <w:pPr>
        <w:ind w:firstLineChars="200" w:firstLine="420"/>
        <w:rPr>
          <w:rFonts w:ascii="宋体" w:hAnsi="宋体"/>
        </w:rPr>
      </w:pPr>
    </w:p>
    <w:p w:rsidR="001E0938" w:rsidRPr="0018314A" w:rsidRDefault="001E0938" w:rsidP="001E0938">
      <w:pPr>
        <w:jc w:val="left"/>
        <w:rPr>
          <w:b/>
          <w:sz w:val="28"/>
          <w:szCs w:val="28"/>
        </w:rPr>
      </w:pPr>
      <w:r w:rsidRPr="0018314A">
        <w:rPr>
          <w:rFonts w:hint="eastAsia"/>
          <w:b/>
          <w:sz w:val="28"/>
          <w:szCs w:val="28"/>
        </w:rPr>
        <w:t>二、考试形式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565171">
        <w:rPr>
          <w:szCs w:val="21"/>
        </w:rPr>
        <w:t>试卷满分及考试时间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试卷满分为</w:t>
      </w:r>
      <w:r w:rsidRPr="00565171">
        <w:rPr>
          <w:szCs w:val="21"/>
        </w:rPr>
        <w:t>150</w:t>
      </w:r>
      <w:r w:rsidRPr="00565171">
        <w:rPr>
          <w:szCs w:val="21"/>
        </w:rPr>
        <w:t>分，考试时间为</w:t>
      </w:r>
      <w:r w:rsidRPr="00565171">
        <w:rPr>
          <w:szCs w:val="21"/>
        </w:rPr>
        <w:t>180</w:t>
      </w:r>
      <w:r w:rsidRPr="00565171">
        <w:rPr>
          <w:szCs w:val="21"/>
        </w:rPr>
        <w:t>分钟．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565171">
        <w:rPr>
          <w:szCs w:val="21"/>
        </w:rPr>
        <w:t>答题方式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答题方式为闭卷、笔试．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565171">
        <w:rPr>
          <w:szCs w:val="21"/>
        </w:rPr>
        <w:t>试卷内容结构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高等数学</w:t>
      </w:r>
      <w:r w:rsidRPr="00565171">
        <w:rPr>
          <w:rFonts w:hint="eastAsia"/>
          <w:szCs w:val="21"/>
        </w:rPr>
        <w:t>80%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线性代数</w:t>
      </w:r>
      <w:r w:rsidRPr="00565171">
        <w:rPr>
          <w:rFonts w:hint="eastAsia"/>
          <w:szCs w:val="21"/>
        </w:rPr>
        <w:t>20</w:t>
      </w:r>
      <w:r w:rsidRPr="00565171">
        <w:rPr>
          <w:szCs w:val="21"/>
        </w:rPr>
        <w:t>%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565171">
        <w:rPr>
          <w:szCs w:val="21"/>
        </w:rPr>
        <w:t>试卷题型结构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lastRenderedPageBreak/>
        <w:t>单项选择题</w:t>
      </w:r>
      <w:r w:rsidRPr="00565171">
        <w:rPr>
          <w:rFonts w:hint="eastAsia"/>
          <w:szCs w:val="21"/>
        </w:rPr>
        <w:t>8</w:t>
      </w:r>
      <w:r w:rsidRPr="00565171">
        <w:rPr>
          <w:szCs w:val="21"/>
        </w:rPr>
        <w:t>小题，每小题</w:t>
      </w:r>
      <w:r w:rsidRPr="00565171">
        <w:rPr>
          <w:szCs w:val="21"/>
        </w:rPr>
        <w:t>4</w:t>
      </w:r>
      <w:r w:rsidRPr="00565171">
        <w:rPr>
          <w:szCs w:val="21"/>
        </w:rPr>
        <w:t>分，共</w:t>
      </w:r>
      <w:r w:rsidRPr="00565171">
        <w:rPr>
          <w:szCs w:val="21"/>
        </w:rPr>
        <w:t>32</w:t>
      </w:r>
      <w:r w:rsidRPr="00565171">
        <w:rPr>
          <w:szCs w:val="21"/>
        </w:rPr>
        <w:t>分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填空题</w:t>
      </w:r>
      <w:r w:rsidRPr="00565171">
        <w:rPr>
          <w:rFonts w:hint="eastAsia"/>
          <w:szCs w:val="21"/>
        </w:rPr>
        <w:t>6</w:t>
      </w:r>
      <w:r w:rsidRPr="00565171">
        <w:rPr>
          <w:szCs w:val="21"/>
        </w:rPr>
        <w:t>小题，每小题</w:t>
      </w:r>
      <w:r w:rsidRPr="00565171">
        <w:rPr>
          <w:szCs w:val="21"/>
        </w:rPr>
        <w:t>4</w:t>
      </w:r>
      <w:r w:rsidRPr="00565171">
        <w:rPr>
          <w:szCs w:val="21"/>
        </w:rPr>
        <w:t>分，共</w:t>
      </w:r>
      <w:r w:rsidRPr="00565171">
        <w:rPr>
          <w:szCs w:val="21"/>
        </w:rPr>
        <w:t>24</w:t>
      </w:r>
      <w:r w:rsidRPr="00565171">
        <w:rPr>
          <w:szCs w:val="21"/>
        </w:rPr>
        <w:t>分</w:t>
      </w:r>
    </w:p>
    <w:p w:rsidR="00D75E56" w:rsidRPr="00565171" w:rsidRDefault="00D75E56" w:rsidP="00D75E56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解答题（包括证明题）</w:t>
      </w:r>
      <w:r w:rsidRPr="00565171">
        <w:rPr>
          <w:szCs w:val="21"/>
        </w:rPr>
        <w:t>9</w:t>
      </w:r>
      <w:r w:rsidRPr="00565171">
        <w:rPr>
          <w:szCs w:val="21"/>
        </w:rPr>
        <w:t>小题，共</w:t>
      </w:r>
      <w:r w:rsidRPr="00565171">
        <w:rPr>
          <w:szCs w:val="21"/>
        </w:rPr>
        <w:t>94</w:t>
      </w:r>
      <w:r w:rsidRPr="00565171">
        <w:rPr>
          <w:szCs w:val="21"/>
        </w:rPr>
        <w:t>分</w:t>
      </w:r>
    </w:p>
    <w:p w:rsidR="001E0938" w:rsidRPr="0018314A" w:rsidRDefault="001E0938" w:rsidP="001E0938">
      <w:pPr>
        <w:jc w:val="left"/>
        <w:rPr>
          <w:b/>
          <w:sz w:val="28"/>
          <w:szCs w:val="28"/>
        </w:rPr>
      </w:pPr>
      <w:r w:rsidRPr="0018314A">
        <w:rPr>
          <w:rFonts w:hint="eastAsia"/>
          <w:b/>
          <w:sz w:val="28"/>
          <w:szCs w:val="28"/>
        </w:rPr>
        <w:t>三、考试内容</w:t>
      </w:r>
    </w:p>
    <w:p w:rsidR="001710D3" w:rsidRPr="000A2487" w:rsidRDefault="001710D3" w:rsidP="001710D3">
      <w:pPr>
        <w:spacing w:line="360" w:lineRule="auto"/>
        <w:ind w:rightChars="50" w:right="105"/>
        <w:jc w:val="left"/>
        <w:rPr>
          <w:bCs/>
          <w:sz w:val="24"/>
          <w:szCs w:val="24"/>
        </w:rPr>
      </w:pPr>
      <w:r w:rsidRPr="000A2487">
        <w:rPr>
          <w:bCs/>
          <w:sz w:val="24"/>
          <w:szCs w:val="24"/>
        </w:rPr>
        <w:t>高等数学</w:t>
      </w:r>
    </w:p>
    <w:p w:rsidR="001710D3" w:rsidRPr="000A2487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0A2487">
        <w:rPr>
          <w:rFonts w:hint="eastAsia"/>
          <w:szCs w:val="21"/>
        </w:rPr>
        <w:t>第一章</w:t>
      </w:r>
      <w:r w:rsidRPr="000A2487">
        <w:rPr>
          <w:rFonts w:hint="eastAsia"/>
          <w:szCs w:val="21"/>
        </w:rPr>
        <w:t xml:space="preserve"> </w:t>
      </w:r>
      <w:r w:rsidRPr="000A2487">
        <w:rPr>
          <w:szCs w:val="21"/>
        </w:rPr>
        <w:t>函数、极限、连续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函数的概念及表示法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函数的有界性、单调性、周期性和奇偶性</w:t>
      </w:r>
      <w:r w:rsidRPr="00565171">
        <w:rPr>
          <w:rFonts w:hint="eastAsia"/>
          <w:szCs w:val="21"/>
        </w:rPr>
        <w:t xml:space="preserve"> </w:t>
      </w:r>
      <w:r w:rsidRPr="00565171">
        <w:rPr>
          <w:szCs w:val="21"/>
        </w:rPr>
        <w:t>复合函数、反函数、分段函数和隐函数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基本初等函数的性质及其图形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初等函数函数关系的建立</w:t>
      </w:r>
      <w:r w:rsidR="00E10486">
        <w:rPr>
          <w:rFonts w:hint="eastAsia"/>
          <w:szCs w:val="21"/>
        </w:rPr>
        <w:t xml:space="preserve">  </w:t>
      </w:r>
      <w:r w:rsidRPr="00565171">
        <w:rPr>
          <w:szCs w:val="21"/>
        </w:rPr>
        <w:t>数列极限与函数极限的定义及其性质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函数的左极限和右极限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无穷小量和无穷大量的概念及其关系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无穷小量的性质及无穷小量的比较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极限的四则运算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极限存在的两个准则：单调有界准则和夹逼准则两个重要极限：</w:t>
      </w:r>
    </w:p>
    <w:p w:rsidR="001710D3" w:rsidRPr="00565171" w:rsidRDefault="001710D3" w:rsidP="001710D3">
      <w:pPr>
        <w:spacing w:line="360" w:lineRule="auto"/>
        <w:ind w:rightChars="50" w:right="105"/>
        <w:jc w:val="center"/>
        <w:rPr>
          <w:szCs w:val="21"/>
        </w:rPr>
      </w:pPr>
      <w:r w:rsidRPr="00565171">
        <w:rPr>
          <w:position w:val="-28"/>
          <w:szCs w:val="21"/>
        </w:rPr>
        <w:object w:dxaOrig="2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.75pt" o:ole="">
            <v:imagedata r:id="rId6" o:title=""/>
          </v:shape>
          <o:OLEObject Type="Embed" ProgID="Equation.DSMT4" ShapeID="_x0000_i1025" DrawAspect="Content" ObjectID="_1631078544" r:id="rId7"/>
        </w:object>
      </w:r>
    </w:p>
    <w:p w:rsidR="001710D3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函数连续的概念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函数间断点的类型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初等函数的连续性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闭区间上连续函数的性质</w:t>
      </w:r>
    </w:p>
    <w:p w:rsidR="001710D3" w:rsidRDefault="001710D3" w:rsidP="001710D3">
      <w:pPr>
        <w:spacing w:line="360" w:lineRule="auto"/>
        <w:ind w:rightChars="50" w:right="105"/>
        <w:jc w:val="left"/>
        <w:rPr>
          <w:szCs w:val="21"/>
        </w:rPr>
      </w:pPr>
    </w:p>
    <w:p w:rsidR="001710D3" w:rsidRPr="000A2487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0A2487">
        <w:rPr>
          <w:rFonts w:hint="eastAsia"/>
          <w:szCs w:val="21"/>
        </w:rPr>
        <w:t>第二章</w:t>
      </w:r>
      <w:r w:rsidRPr="000A2487">
        <w:rPr>
          <w:rFonts w:hint="eastAsia"/>
          <w:szCs w:val="21"/>
        </w:rPr>
        <w:t xml:space="preserve"> </w:t>
      </w:r>
      <w:r w:rsidRPr="000A2487">
        <w:rPr>
          <w:szCs w:val="21"/>
        </w:rPr>
        <w:t>一元函数微分学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导数和微分的概念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导数的几何意义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函数的可导性与连续性之间的关系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平面曲线的切线和法线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导数和微分的四则运算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基本初等函数的导数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复合函数和隐函数的微分法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高阶导数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微分中值定理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洛必达</w:t>
      </w:r>
      <w:r w:rsidRPr="00565171">
        <w:rPr>
          <w:szCs w:val="21"/>
        </w:rPr>
        <w:t>(L’Hospital)</w:t>
      </w:r>
      <w:r w:rsidRPr="00565171">
        <w:rPr>
          <w:szCs w:val="21"/>
        </w:rPr>
        <w:t>法则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函数单调性的判别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函数的极值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函数图形的凹凸性、拐点及渐近线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函数的最大值与最小值</w:t>
      </w:r>
    </w:p>
    <w:p w:rsidR="001710D3" w:rsidRPr="000A2487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0A2487">
        <w:rPr>
          <w:rFonts w:hint="eastAsia"/>
          <w:szCs w:val="21"/>
        </w:rPr>
        <w:t>第三章</w:t>
      </w:r>
      <w:r w:rsidRPr="000A2487">
        <w:rPr>
          <w:rFonts w:hint="eastAsia"/>
          <w:szCs w:val="21"/>
        </w:rPr>
        <w:t xml:space="preserve"> </w:t>
      </w:r>
      <w:r w:rsidRPr="000A2487">
        <w:rPr>
          <w:szCs w:val="21"/>
        </w:rPr>
        <w:t>一元函数积分学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原函数和不定积分的概念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不定积分的基本性质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基本积分公式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定积分的概念和基本性质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积分中值定理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积分上限的函数与其导数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牛</w:t>
      </w:r>
      <w:r w:rsidRPr="00565171">
        <w:rPr>
          <w:rFonts w:ascii="宋体" w:hAnsi="宋体"/>
          <w:szCs w:val="21"/>
        </w:rPr>
        <w:t>顿</w:t>
      </w:r>
      <w:r w:rsidRPr="00565171">
        <w:rPr>
          <w:rFonts w:ascii="宋体" w:hAnsi="宋体" w:hint="eastAsia"/>
          <w:szCs w:val="21"/>
        </w:rPr>
        <w:t>—</w:t>
      </w:r>
      <w:r w:rsidRPr="00565171">
        <w:rPr>
          <w:szCs w:val="21"/>
        </w:rPr>
        <w:t>莱布尼茨（</w:t>
      </w:r>
      <w:r w:rsidRPr="00565171">
        <w:rPr>
          <w:szCs w:val="21"/>
        </w:rPr>
        <w:t>Newton-Leibniz</w:t>
      </w:r>
      <w:r w:rsidRPr="00565171">
        <w:rPr>
          <w:szCs w:val="21"/>
        </w:rPr>
        <w:t>）公式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不定积分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定积分的换元积分方法与分部积分法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反常（广义）积分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定积分的</w:t>
      </w:r>
      <w:r w:rsidRPr="00565171">
        <w:rPr>
          <w:rFonts w:hint="eastAsia"/>
          <w:szCs w:val="21"/>
        </w:rPr>
        <w:t>几何</w:t>
      </w:r>
      <w:r w:rsidRPr="00565171">
        <w:rPr>
          <w:szCs w:val="21"/>
        </w:rPr>
        <w:t>应用</w:t>
      </w:r>
    </w:p>
    <w:p w:rsidR="001710D3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>
        <w:rPr>
          <w:rFonts w:hint="eastAsia"/>
          <w:szCs w:val="21"/>
        </w:rPr>
        <w:t>第四章</w:t>
      </w:r>
      <w:r>
        <w:rPr>
          <w:rFonts w:hint="eastAsia"/>
          <w:szCs w:val="21"/>
        </w:rPr>
        <w:t xml:space="preserve"> </w:t>
      </w:r>
      <w:r w:rsidRPr="00565171">
        <w:rPr>
          <w:szCs w:val="21"/>
        </w:rPr>
        <w:t>多元函数微积分学</w:t>
      </w:r>
    </w:p>
    <w:p w:rsidR="009A495B" w:rsidRPr="00565171" w:rsidRDefault="009A495B" w:rsidP="001710D3">
      <w:pPr>
        <w:spacing w:line="360" w:lineRule="auto"/>
        <w:ind w:rightChars="50" w:right="105"/>
        <w:jc w:val="left"/>
        <w:rPr>
          <w:szCs w:val="21"/>
        </w:rPr>
      </w:pP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lastRenderedPageBreak/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多元函数的概念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二元函数的几何意义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二元函数的极限与连续的概念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多元函数偏导数的概念与计算</w:t>
      </w:r>
      <w:r w:rsidRPr="00565171">
        <w:rPr>
          <w:rFonts w:hint="eastAsia"/>
          <w:szCs w:val="21"/>
        </w:rPr>
        <w:t xml:space="preserve">    </w:t>
      </w:r>
      <w:r w:rsidRPr="00565171">
        <w:rPr>
          <w:szCs w:val="21"/>
        </w:rPr>
        <w:t>二阶偏导数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全微分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多元复合函数的求导法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隐函数求导法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多元函数的极值和条件极值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二重积分的概念</w:t>
      </w:r>
      <w:r w:rsidRPr="00565171">
        <w:rPr>
          <w:rFonts w:hint="eastAsia"/>
          <w:szCs w:val="21"/>
        </w:rPr>
        <w:t>、</w:t>
      </w:r>
      <w:r w:rsidRPr="00565171">
        <w:rPr>
          <w:szCs w:val="21"/>
        </w:rPr>
        <w:t>基本性质和计算</w:t>
      </w:r>
    </w:p>
    <w:p w:rsidR="001710D3" w:rsidRPr="008C03EC" w:rsidRDefault="009A495B" w:rsidP="001710D3">
      <w:pPr>
        <w:spacing w:line="360" w:lineRule="auto"/>
        <w:ind w:rightChars="50" w:right="105"/>
        <w:jc w:val="left"/>
        <w:rPr>
          <w:szCs w:val="21"/>
        </w:rPr>
      </w:pPr>
      <w:r w:rsidRPr="008C03EC">
        <w:rPr>
          <w:rFonts w:hint="eastAsia"/>
          <w:szCs w:val="21"/>
        </w:rPr>
        <w:t>第五章</w:t>
      </w:r>
      <w:r w:rsidRPr="008C03EC">
        <w:rPr>
          <w:rFonts w:hint="eastAsia"/>
          <w:szCs w:val="21"/>
        </w:rPr>
        <w:t xml:space="preserve"> </w:t>
      </w:r>
      <w:r w:rsidR="001710D3" w:rsidRPr="008C03EC">
        <w:rPr>
          <w:szCs w:val="21"/>
        </w:rPr>
        <w:t>常微分方程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8C03EC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常微分方程的基本概念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可分离变量的微分方程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一阶线性微分方程</w:t>
      </w:r>
    </w:p>
    <w:p w:rsidR="000A2487" w:rsidRPr="000A2487" w:rsidRDefault="000A2487" w:rsidP="001710D3">
      <w:pPr>
        <w:spacing w:line="360" w:lineRule="auto"/>
        <w:ind w:rightChars="50" w:right="105"/>
        <w:jc w:val="left"/>
        <w:rPr>
          <w:szCs w:val="21"/>
        </w:rPr>
      </w:pPr>
    </w:p>
    <w:p w:rsidR="001710D3" w:rsidRPr="008C03EC" w:rsidRDefault="001710D3" w:rsidP="001710D3">
      <w:pPr>
        <w:spacing w:line="360" w:lineRule="auto"/>
        <w:ind w:rightChars="50" w:right="105"/>
        <w:jc w:val="left"/>
        <w:rPr>
          <w:bCs/>
          <w:sz w:val="24"/>
          <w:szCs w:val="24"/>
        </w:rPr>
      </w:pPr>
      <w:r w:rsidRPr="008C03EC">
        <w:rPr>
          <w:bCs/>
          <w:sz w:val="24"/>
          <w:szCs w:val="24"/>
        </w:rPr>
        <w:t>线性代数</w:t>
      </w:r>
    </w:p>
    <w:p w:rsidR="001710D3" w:rsidRPr="008C03EC" w:rsidRDefault="006E4A06" w:rsidP="001710D3">
      <w:pPr>
        <w:spacing w:line="360" w:lineRule="auto"/>
        <w:ind w:rightChars="50" w:right="105"/>
        <w:jc w:val="left"/>
        <w:rPr>
          <w:szCs w:val="21"/>
        </w:rPr>
      </w:pPr>
      <w:r w:rsidRPr="008C03EC">
        <w:rPr>
          <w:rFonts w:hint="eastAsia"/>
          <w:szCs w:val="21"/>
        </w:rPr>
        <w:t>第一章</w:t>
      </w:r>
      <w:r w:rsidRPr="008C03EC">
        <w:rPr>
          <w:rFonts w:hint="eastAsia"/>
          <w:szCs w:val="21"/>
        </w:rPr>
        <w:t xml:space="preserve"> </w:t>
      </w:r>
      <w:r w:rsidR="001710D3" w:rsidRPr="008C03EC">
        <w:rPr>
          <w:szCs w:val="21"/>
        </w:rPr>
        <w:t>行列式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行列式的概念和基本性质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行列式按行（列）展开定理</w:t>
      </w:r>
    </w:p>
    <w:p w:rsidR="001710D3" w:rsidRPr="008C03EC" w:rsidRDefault="006E4A06" w:rsidP="001710D3">
      <w:pPr>
        <w:spacing w:line="360" w:lineRule="auto"/>
        <w:ind w:rightChars="50" w:right="105"/>
        <w:jc w:val="left"/>
        <w:rPr>
          <w:szCs w:val="21"/>
        </w:rPr>
      </w:pPr>
      <w:r w:rsidRPr="008C03EC">
        <w:rPr>
          <w:rFonts w:hint="eastAsia"/>
          <w:szCs w:val="21"/>
        </w:rPr>
        <w:t>第二章</w:t>
      </w:r>
      <w:r w:rsidRPr="008C03EC">
        <w:rPr>
          <w:rFonts w:hint="eastAsia"/>
          <w:szCs w:val="21"/>
        </w:rPr>
        <w:t xml:space="preserve"> </w:t>
      </w:r>
      <w:r w:rsidR="001710D3" w:rsidRPr="008C03EC">
        <w:rPr>
          <w:szCs w:val="21"/>
        </w:rPr>
        <w:t>矩阵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矩阵的概念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矩阵的</w:t>
      </w:r>
      <w:r w:rsidRPr="00565171">
        <w:rPr>
          <w:rFonts w:hint="eastAsia"/>
          <w:szCs w:val="21"/>
        </w:rPr>
        <w:t>加减法和数乘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矩阵的乘法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方阵的幂方阵乘积的行列式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矩阵的转置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逆矩阵的概念和性质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矩阵可逆的充分必要条件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伴随矩阵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矩阵的初等变换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初等矩阵矩阵的秩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矩阵的等价</w:t>
      </w:r>
    </w:p>
    <w:p w:rsidR="001710D3" w:rsidRPr="008C03EC" w:rsidRDefault="006E4A06" w:rsidP="001710D3">
      <w:pPr>
        <w:spacing w:line="360" w:lineRule="auto"/>
        <w:ind w:rightChars="50" w:right="105"/>
        <w:jc w:val="left"/>
        <w:rPr>
          <w:szCs w:val="21"/>
        </w:rPr>
      </w:pPr>
      <w:r w:rsidRPr="008C03EC">
        <w:rPr>
          <w:rFonts w:hint="eastAsia"/>
          <w:szCs w:val="21"/>
        </w:rPr>
        <w:t>第三章</w:t>
      </w:r>
      <w:r w:rsidRPr="008C03EC">
        <w:rPr>
          <w:rFonts w:hint="eastAsia"/>
          <w:szCs w:val="21"/>
        </w:rPr>
        <w:t xml:space="preserve"> </w:t>
      </w:r>
      <w:r w:rsidR="001710D3" w:rsidRPr="008C03EC">
        <w:rPr>
          <w:szCs w:val="21"/>
        </w:rPr>
        <w:t>向量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向量的概念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向量的线性组合与线性表示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向量组的线性相关与线性无关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向量组的极大线性无关组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等价向量组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向量组的秩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向量组的秩与矩阵的秩之间的关系</w:t>
      </w:r>
    </w:p>
    <w:p w:rsidR="001710D3" w:rsidRPr="008C03EC" w:rsidRDefault="006E4A06" w:rsidP="001710D3">
      <w:pPr>
        <w:spacing w:line="360" w:lineRule="auto"/>
        <w:ind w:rightChars="50" w:right="105"/>
        <w:jc w:val="left"/>
        <w:rPr>
          <w:szCs w:val="21"/>
        </w:rPr>
      </w:pPr>
      <w:r w:rsidRPr="008C03EC">
        <w:rPr>
          <w:rFonts w:hint="eastAsia"/>
          <w:szCs w:val="21"/>
        </w:rPr>
        <w:t>第四章</w:t>
      </w:r>
      <w:r w:rsidRPr="008C03EC">
        <w:rPr>
          <w:rFonts w:hint="eastAsia"/>
          <w:szCs w:val="21"/>
        </w:rPr>
        <w:t xml:space="preserve"> </w:t>
      </w:r>
      <w:r w:rsidR="001710D3" w:rsidRPr="008C03EC">
        <w:rPr>
          <w:szCs w:val="21"/>
        </w:rPr>
        <w:t>线性方程组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线性方程组的</w:t>
      </w:r>
      <w:r w:rsidRPr="00565171">
        <w:rPr>
          <w:rFonts w:hint="eastAsia"/>
          <w:szCs w:val="21"/>
        </w:rPr>
        <w:t>克拉默</w:t>
      </w:r>
      <w:r w:rsidRPr="00565171">
        <w:rPr>
          <w:szCs w:val="21"/>
        </w:rPr>
        <w:t>（</w:t>
      </w:r>
      <w:r w:rsidRPr="00565171">
        <w:rPr>
          <w:szCs w:val="21"/>
        </w:rPr>
        <w:t>Cramer</w:t>
      </w:r>
      <w:r w:rsidRPr="00565171">
        <w:rPr>
          <w:rFonts w:hint="eastAsia"/>
          <w:szCs w:val="21"/>
        </w:rPr>
        <w:t>）法则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线性方程组有解和无解的判定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齐次线性方程组的基础解系和通解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非齐次线性方程组的解与相应的齐次线性方程组的解之间的关系</w:t>
      </w:r>
      <w:r w:rsidRPr="00565171">
        <w:rPr>
          <w:rFonts w:hint="eastAsia"/>
          <w:szCs w:val="21"/>
        </w:rPr>
        <w:t xml:space="preserve">  </w:t>
      </w:r>
      <w:r w:rsidRPr="00565171">
        <w:rPr>
          <w:rFonts w:hint="eastAsia"/>
        </w:rPr>
        <w:t>非齐次方程组有解的条件及其解法</w:t>
      </w:r>
    </w:p>
    <w:p w:rsidR="001710D3" w:rsidRPr="008C03EC" w:rsidRDefault="006E4A06" w:rsidP="001710D3">
      <w:pPr>
        <w:spacing w:line="360" w:lineRule="auto"/>
        <w:ind w:rightChars="50" w:right="105"/>
        <w:jc w:val="left"/>
        <w:rPr>
          <w:szCs w:val="21"/>
        </w:rPr>
      </w:pPr>
      <w:r w:rsidRPr="008C03EC">
        <w:rPr>
          <w:rFonts w:hint="eastAsia"/>
          <w:szCs w:val="21"/>
        </w:rPr>
        <w:t>第五章</w:t>
      </w:r>
      <w:r w:rsidRPr="008C03EC">
        <w:rPr>
          <w:rFonts w:hint="eastAsia"/>
          <w:szCs w:val="21"/>
        </w:rPr>
        <w:t xml:space="preserve"> </w:t>
      </w:r>
      <w:r w:rsidR="001710D3" w:rsidRPr="008C03EC">
        <w:rPr>
          <w:szCs w:val="21"/>
        </w:rPr>
        <w:t>矩阵的特征值和特征向量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考试内容</w:t>
      </w:r>
    </w:p>
    <w:p w:rsidR="001710D3" w:rsidRDefault="001710D3" w:rsidP="00DD02B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矩阵的特征值和特征向量的概念、性质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相似矩阵的概念及性质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矩阵可相</w:t>
      </w:r>
      <w:r w:rsidRPr="00565171">
        <w:rPr>
          <w:rFonts w:hint="eastAsia"/>
          <w:szCs w:val="21"/>
        </w:rPr>
        <w:t>似</w:t>
      </w:r>
      <w:r w:rsidRPr="00565171">
        <w:rPr>
          <w:szCs w:val="21"/>
        </w:rPr>
        <w:t>对角化的充分必要条件</w:t>
      </w:r>
      <w:r w:rsidRPr="00565171">
        <w:rPr>
          <w:rFonts w:hint="eastAsia"/>
          <w:szCs w:val="21"/>
        </w:rPr>
        <w:t xml:space="preserve">  </w:t>
      </w:r>
      <w:r w:rsidRPr="00565171">
        <w:rPr>
          <w:szCs w:val="21"/>
        </w:rPr>
        <w:t>实对称矩阵的特征值、特征向量及其相似对角矩阵</w:t>
      </w:r>
    </w:p>
    <w:p w:rsidR="001E0938" w:rsidRPr="0018314A" w:rsidRDefault="001E0938" w:rsidP="001710D3">
      <w:pPr>
        <w:rPr>
          <w:b/>
          <w:sz w:val="24"/>
        </w:rPr>
      </w:pPr>
      <w:r w:rsidRPr="0018314A">
        <w:rPr>
          <w:rFonts w:hint="eastAsia"/>
          <w:b/>
          <w:sz w:val="28"/>
          <w:szCs w:val="28"/>
        </w:rPr>
        <w:lastRenderedPageBreak/>
        <w:t>四、考试要求</w:t>
      </w:r>
    </w:p>
    <w:p w:rsidR="001710D3" w:rsidRPr="00271C6D" w:rsidRDefault="001710D3" w:rsidP="001710D3">
      <w:pPr>
        <w:spacing w:line="360" w:lineRule="auto"/>
        <w:ind w:rightChars="50" w:right="105"/>
        <w:jc w:val="left"/>
        <w:rPr>
          <w:bCs/>
          <w:sz w:val="24"/>
          <w:szCs w:val="24"/>
        </w:rPr>
      </w:pPr>
      <w:r w:rsidRPr="00271C6D">
        <w:rPr>
          <w:bCs/>
          <w:sz w:val="24"/>
          <w:szCs w:val="24"/>
        </w:rPr>
        <w:t>高等数学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第一章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函数、极限、连续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1</w:t>
      </w:r>
      <w:r w:rsidRPr="00565171">
        <w:rPr>
          <w:szCs w:val="21"/>
        </w:rPr>
        <w:t>．理解函数的概念，掌握函数的表示法，会建立</w:t>
      </w:r>
      <w:r w:rsidRPr="00565171">
        <w:rPr>
          <w:rFonts w:hint="eastAsia"/>
          <w:szCs w:val="21"/>
        </w:rPr>
        <w:t>几何方面实际</w:t>
      </w:r>
      <w:r w:rsidRPr="00565171">
        <w:rPr>
          <w:szCs w:val="21"/>
        </w:rPr>
        <w:t>问题的函数关系．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2</w:t>
      </w:r>
      <w:r w:rsidRPr="00565171">
        <w:rPr>
          <w:szCs w:val="21"/>
        </w:rPr>
        <w:t>．了解函数的有界性、单调性、周期性和奇偶性．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3</w:t>
      </w:r>
      <w:r w:rsidRPr="00565171">
        <w:rPr>
          <w:szCs w:val="21"/>
        </w:rPr>
        <w:t>．理解复合函数及分段函数的概念，了解反函数及隐函数的概念．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4</w:t>
      </w:r>
      <w:r w:rsidRPr="00565171">
        <w:rPr>
          <w:szCs w:val="21"/>
        </w:rPr>
        <w:t>．掌握基本初等函数的性质及其图形，了解初等函数的概念．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5</w:t>
      </w:r>
      <w:r w:rsidRPr="00565171">
        <w:rPr>
          <w:rFonts w:hint="eastAsia"/>
          <w:szCs w:val="21"/>
        </w:rPr>
        <w:t xml:space="preserve">. </w:t>
      </w:r>
      <w:r w:rsidRPr="00565171">
        <w:rPr>
          <w:szCs w:val="21"/>
        </w:rPr>
        <w:t>了解数列极限和函数极限（包括左极限和右极限）的概念．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6</w:t>
      </w:r>
      <w:r w:rsidRPr="00565171">
        <w:rPr>
          <w:szCs w:val="21"/>
        </w:rPr>
        <w:t>．了解极限的性质与极限存在的两个准则，掌握极限的四则运算法则，掌握利用两个重要极限求极限的方法．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7</w:t>
      </w:r>
      <w:r w:rsidRPr="00565171">
        <w:rPr>
          <w:szCs w:val="21"/>
        </w:rPr>
        <w:t>．理解无穷小量的概念和基本性质，掌握无穷小量的比较方法，了解无穷大量的概念及其与无穷小量的关系．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8</w:t>
      </w:r>
      <w:r w:rsidRPr="00565171">
        <w:rPr>
          <w:szCs w:val="21"/>
        </w:rPr>
        <w:t>．理解函数连续性的概念（含左连续与右连续），会判断函数间断点的类型．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9</w:t>
      </w:r>
      <w:r w:rsidRPr="00565171">
        <w:rPr>
          <w:szCs w:val="21"/>
        </w:rPr>
        <w:t>．了解连续函数的性质和初等函数的连续性，理解闭区间上连续函数的性质（有界性、最大值和最小值定理、介值定理），并会应用这些性质</w:t>
      </w:r>
      <w:r w:rsidRPr="00565171">
        <w:rPr>
          <w:rFonts w:hint="eastAsia"/>
        </w:rPr>
        <w:t>处理一些简单问题</w:t>
      </w:r>
      <w:r w:rsidRPr="00565171">
        <w:rPr>
          <w:szCs w:val="21"/>
        </w:rPr>
        <w:t>．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第二章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一元函数微分学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1. </w:t>
      </w:r>
      <w:r w:rsidRPr="00565171">
        <w:rPr>
          <w:szCs w:val="21"/>
        </w:rPr>
        <w:t>理解导数的概念及可导性与连续性之间的关系，了解导数的几何意义，会求平面曲线的切线方程和法线方程．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2. </w:t>
      </w:r>
      <w:r w:rsidRPr="00565171">
        <w:rPr>
          <w:szCs w:val="21"/>
        </w:rPr>
        <w:t>掌握基本初等函数的导数公式、导数的四则运算法则及复合函数的求导法则，会求分段函数的导数，</w:t>
      </w:r>
      <w:r w:rsidRPr="00565171">
        <w:rPr>
          <w:rFonts w:hint="eastAsia"/>
        </w:rPr>
        <w:t>掌握隐函数的求导方法和对数求导法</w:t>
      </w:r>
      <w:r w:rsidRPr="00565171">
        <w:rPr>
          <w:szCs w:val="21"/>
        </w:rPr>
        <w:t>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3. </w:t>
      </w:r>
      <w:r w:rsidRPr="00565171">
        <w:rPr>
          <w:szCs w:val="21"/>
        </w:rPr>
        <w:t>了解高阶导数的概念，掌握二阶导数的求法．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4. </w:t>
      </w:r>
      <w:r w:rsidRPr="00565171">
        <w:rPr>
          <w:szCs w:val="21"/>
        </w:rPr>
        <w:t>了解微分的概念以及导数与微分之间的关系，会求函数的微分．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5. </w:t>
      </w:r>
      <w:r w:rsidRPr="00565171">
        <w:rPr>
          <w:szCs w:val="21"/>
        </w:rPr>
        <w:t>理</w:t>
      </w:r>
      <w:r w:rsidRPr="00565171">
        <w:rPr>
          <w:rFonts w:hint="eastAsia"/>
          <w:szCs w:val="21"/>
        </w:rPr>
        <w:t>解</w:t>
      </w:r>
      <w:r w:rsidRPr="00565171">
        <w:rPr>
          <w:szCs w:val="21"/>
        </w:rPr>
        <w:t>罗尔（</w:t>
      </w:r>
      <w:r w:rsidRPr="00565171">
        <w:rPr>
          <w:szCs w:val="21"/>
        </w:rPr>
        <w:t>Rolle</w:t>
      </w:r>
      <w:r w:rsidRPr="00565171">
        <w:rPr>
          <w:szCs w:val="21"/>
        </w:rPr>
        <w:t>）定理和拉格朗日（</w:t>
      </w:r>
      <w:r w:rsidRPr="00565171">
        <w:rPr>
          <w:szCs w:val="21"/>
        </w:rPr>
        <w:t>Lagrange</w:t>
      </w:r>
      <w:r w:rsidRPr="00565171">
        <w:rPr>
          <w:szCs w:val="21"/>
        </w:rPr>
        <w:t>）中值定理，掌握这两个定理的简单应用．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6. </w:t>
      </w:r>
      <w:r w:rsidRPr="00565171">
        <w:rPr>
          <w:rFonts w:hint="eastAsia"/>
        </w:rPr>
        <w:t>熟练掌握洛必达法则求极限的方法，在重点掌握好</w:t>
      </w:r>
      <w:r w:rsidRPr="00565171">
        <w:rPr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31078545" r:id="rId9"/>
        </w:object>
      </w:r>
      <w:r w:rsidRPr="00565171">
        <w:rPr>
          <w:rFonts w:hint="eastAsia"/>
        </w:rPr>
        <w:t>、</w:t>
      </w:r>
      <w:r w:rsidRPr="00565171">
        <w:rPr>
          <w:position w:val="-24"/>
        </w:rPr>
        <w:object w:dxaOrig="279" w:dyaOrig="620">
          <v:shape id="_x0000_i1027" type="#_x0000_t75" style="width:13.5pt;height:30.75pt" o:ole="">
            <v:imagedata r:id="rId10" o:title=""/>
          </v:shape>
          <o:OLEObject Type="Embed" ProgID="Equation.3" ShapeID="_x0000_i1027" DrawAspect="Content" ObjectID="_1631078546" r:id="rId11"/>
        </w:object>
      </w:r>
      <w:r w:rsidRPr="00565171">
        <w:rPr>
          <w:rFonts w:hint="eastAsia"/>
        </w:rPr>
        <w:t>型求极限的基础上，还要会求</w:t>
      </w:r>
      <w:r w:rsidRPr="00565171">
        <w:rPr>
          <w:position w:val="-4"/>
        </w:rPr>
        <w:object w:dxaOrig="639" w:dyaOrig="200">
          <v:shape id="_x0000_i1028" type="#_x0000_t75" style="width:31.5pt;height:9.75pt" o:ole="">
            <v:imagedata r:id="rId12" o:title=""/>
          </v:shape>
          <o:OLEObject Type="Embed" ProgID="Equation.3" ShapeID="_x0000_i1028" DrawAspect="Content" ObjectID="_1631078547" r:id="rId13"/>
        </w:object>
      </w:r>
      <w:r w:rsidRPr="00565171">
        <w:rPr>
          <w:rFonts w:hint="eastAsia"/>
        </w:rPr>
        <w:t>、</w:t>
      </w:r>
      <w:r w:rsidRPr="00565171">
        <w:rPr>
          <w:position w:val="-6"/>
        </w:rPr>
        <w:object w:dxaOrig="279" w:dyaOrig="320">
          <v:shape id="_x0000_i1029" type="#_x0000_t75" style="width:13.5pt;height:16.5pt" o:ole="">
            <v:imagedata r:id="rId14" o:title=""/>
          </v:shape>
          <o:OLEObject Type="Embed" ProgID="Equation.3" ShapeID="_x0000_i1029" DrawAspect="Content" ObjectID="_1631078548" r:id="rId15"/>
        </w:object>
      </w:r>
      <w:r w:rsidRPr="00565171">
        <w:rPr>
          <w:position w:val="-4"/>
        </w:rPr>
        <w:object w:dxaOrig="139" w:dyaOrig="300">
          <v:shape id="_x0000_i1030" type="#_x0000_t75" style="width:6.75pt;height:15pt" o:ole="">
            <v:imagedata r:id="rId16" o:title=""/>
          </v:shape>
          <o:OLEObject Type="Embed" ProgID="Equation.3" ShapeID="_x0000_i1030" DrawAspect="Content" ObjectID="_1631078549" r:id="rId17"/>
        </w:object>
      </w:r>
      <w:r w:rsidRPr="00565171">
        <w:rPr>
          <w:rFonts w:hint="eastAsia"/>
        </w:rPr>
        <w:t>、</w:t>
      </w:r>
      <w:r w:rsidRPr="00565171">
        <w:rPr>
          <w:position w:val="-4"/>
        </w:rPr>
        <w:object w:dxaOrig="279" w:dyaOrig="300">
          <v:shape id="_x0000_i1031" type="#_x0000_t75" style="width:13.5pt;height:15pt" o:ole="">
            <v:imagedata r:id="rId18" o:title=""/>
          </v:shape>
          <o:OLEObject Type="Embed" ProgID="Equation.3" ShapeID="_x0000_i1031" DrawAspect="Content" ObjectID="_1631078550" r:id="rId19"/>
        </w:object>
      </w:r>
      <w:r w:rsidRPr="00565171">
        <w:rPr>
          <w:rFonts w:hint="eastAsia"/>
        </w:rPr>
        <w:t>、</w:t>
      </w:r>
      <w:r w:rsidRPr="00565171">
        <w:rPr>
          <w:position w:val="-4"/>
        </w:rPr>
        <w:object w:dxaOrig="340" w:dyaOrig="300">
          <v:shape id="_x0000_i1032" type="#_x0000_t75" style="width:17.25pt;height:15pt" o:ole="">
            <v:imagedata r:id="rId20" o:title=""/>
          </v:shape>
          <o:OLEObject Type="Embed" ProgID="Equation.3" ShapeID="_x0000_i1032" DrawAspect="Content" ObjectID="_1631078551" r:id="rId21"/>
        </w:object>
      </w:r>
      <w:r w:rsidRPr="00565171">
        <w:rPr>
          <w:rFonts w:hint="eastAsia"/>
        </w:rPr>
        <w:t>、</w:t>
      </w:r>
      <w:r w:rsidRPr="00565171">
        <w:rPr>
          <w:position w:val="-6"/>
        </w:rPr>
        <w:object w:dxaOrig="499" w:dyaOrig="279">
          <v:shape id="_x0000_i1033" type="#_x0000_t75" style="width:24.75pt;height:13.5pt" o:ole="">
            <v:imagedata r:id="rId22" o:title=""/>
          </v:shape>
          <o:OLEObject Type="Embed" ProgID="Equation.3" ShapeID="_x0000_i1033" DrawAspect="Content" ObjectID="_1631078552" r:id="rId23"/>
        </w:object>
      </w:r>
      <w:r w:rsidRPr="00565171">
        <w:rPr>
          <w:rFonts w:hint="eastAsia"/>
        </w:rPr>
        <w:t>型未定式的极限</w:t>
      </w:r>
      <w:r w:rsidRPr="00565171">
        <w:rPr>
          <w:szCs w:val="21"/>
        </w:rPr>
        <w:t>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7. </w:t>
      </w:r>
      <w:r w:rsidRPr="00565171">
        <w:rPr>
          <w:szCs w:val="21"/>
        </w:rPr>
        <w:t>掌握函数单调性的判别方法，了解函数极值的概念，掌握函数极值</w:t>
      </w:r>
      <w:r w:rsidRPr="00565171">
        <w:rPr>
          <w:rFonts w:hint="eastAsia"/>
          <w:szCs w:val="21"/>
        </w:rPr>
        <w:t>（无条件极值、条件极值）</w:t>
      </w:r>
      <w:r w:rsidRPr="00565171">
        <w:rPr>
          <w:szCs w:val="21"/>
        </w:rPr>
        <w:t>、最大值和最小值的求法及</w:t>
      </w:r>
      <w:r w:rsidRPr="00565171">
        <w:rPr>
          <w:rFonts w:hint="eastAsia"/>
          <w:szCs w:val="21"/>
        </w:rPr>
        <w:t>简单</w:t>
      </w:r>
      <w:r w:rsidRPr="00565171">
        <w:rPr>
          <w:szCs w:val="21"/>
        </w:rPr>
        <w:t>应用．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lastRenderedPageBreak/>
        <w:t xml:space="preserve">8. </w:t>
      </w:r>
      <w:r w:rsidRPr="00565171">
        <w:rPr>
          <w:szCs w:val="21"/>
        </w:rPr>
        <w:t>会用导数判断函数图形的凹凸性</w:t>
      </w:r>
      <w:r w:rsidRPr="00565171">
        <w:rPr>
          <w:rFonts w:hint="eastAsia"/>
          <w:szCs w:val="21"/>
        </w:rPr>
        <w:t>[</w:t>
      </w:r>
      <w:r w:rsidRPr="00565171">
        <w:rPr>
          <w:szCs w:val="21"/>
        </w:rPr>
        <w:t>注：在区间</w:t>
      </w:r>
      <w:r w:rsidRPr="00565171">
        <w:rPr>
          <w:position w:val="-14"/>
          <w:szCs w:val="21"/>
        </w:rPr>
        <w:object w:dxaOrig="580" w:dyaOrig="400">
          <v:shape id="_x0000_i1034" type="#_x0000_t75" style="width:28.5pt;height:20.25pt" o:ole="">
            <v:imagedata r:id="rId24" o:title=""/>
          </v:shape>
          <o:OLEObject Type="Embed" ProgID="Equation.DSMT4" ShapeID="_x0000_i1034" DrawAspect="Content" ObjectID="_1631078553" r:id="rId25"/>
        </w:object>
      </w:r>
      <w:r w:rsidRPr="00565171">
        <w:rPr>
          <w:szCs w:val="21"/>
        </w:rPr>
        <w:t>内，设函数</w:t>
      </w:r>
      <w:r w:rsidRPr="00565171">
        <w:rPr>
          <w:position w:val="-14"/>
          <w:szCs w:val="21"/>
        </w:rPr>
        <w:object w:dxaOrig="580" w:dyaOrig="400">
          <v:shape id="_x0000_i1035" type="#_x0000_t75" style="width:28.5pt;height:20.25pt" o:ole="">
            <v:imagedata r:id="rId26" o:title=""/>
          </v:shape>
          <o:OLEObject Type="Embed" ProgID="Equation.DSMT4" ShapeID="_x0000_i1035" DrawAspect="Content" ObjectID="_1631078554" r:id="rId27"/>
        </w:object>
      </w:r>
      <w:r w:rsidRPr="00565171">
        <w:rPr>
          <w:szCs w:val="21"/>
        </w:rPr>
        <w:t>具有二阶导数．当</w:t>
      </w:r>
      <w:r w:rsidRPr="00565171">
        <w:rPr>
          <w:position w:val="-14"/>
          <w:szCs w:val="21"/>
        </w:rPr>
        <w:object w:dxaOrig="1020" w:dyaOrig="400">
          <v:shape id="_x0000_i1036" type="#_x0000_t75" style="width:51pt;height:20.25pt" o:ole="">
            <v:imagedata r:id="rId28" o:title=""/>
          </v:shape>
          <o:OLEObject Type="Embed" ProgID="Equation.DSMT4" ShapeID="_x0000_i1036" DrawAspect="Content" ObjectID="_1631078555" r:id="rId29"/>
        </w:object>
      </w:r>
      <w:r w:rsidRPr="00565171">
        <w:rPr>
          <w:szCs w:val="21"/>
        </w:rPr>
        <w:object w:dxaOrig="980" w:dyaOrig="320">
          <v:shape id="_x0000_i1037" type="#_x0000_t75" style="width:1.5pt;height:.75pt" o:ole="">
            <v:imagedata r:id="rId30" o:title=""/>
          </v:shape>
          <o:OLEObject Type="Embed" ProgID="Equation.DSMT4" ShapeID="_x0000_i1037" DrawAspect="Content" ObjectID="_1631078556" r:id="rId31">
            <o:FieldCodes>\* MERGEFORMAT</o:FieldCodes>
          </o:OLEObject>
        </w:object>
      </w:r>
      <w:r w:rsidRPr="00565171">
        <w:rPr>
          <w:szCs w:val="21"/>
        </w:rPr>
        <w:t>时，</w:t>
      </w:r>
      <w:r w:rsidRPr="00565171">
        <w:rPr>
          <w:position w:val="-14"/>
          <w:szCs w:val="21"/>
        </w:rPr>
        <w:object w:dxaOrig="580" w:dyaOrig="400">
          <v:shape id="_x0000_i1038" type="#_x0000_t75" style="width:28.5pt;height:20.25pt" o:ole="">
            <v:imagedata r:id="rId26" o:title=""/>
          </v:shape>
          <o:OLEObject Type="Embed" ProgID="Equation.DSMT4" ShapeID="_x0000_i1038" DrawAspect="Content" ObjectID="_1631078557" r:id="rId32"/>
        </w:object>
      </w:r>
      <w:r w:rsidRPr="00565171">
        <w:rPr>
          <w:szCs w:val="21"/>
        </w:rPr>
        <w:t>的图形是凹的；当</w:t>
      </w:r>
      <w:r w:rsidRPr="00565171">
        <w:rPr>
          <w:position w:val="-14"/>
          <w:szCs w:val="21"/>
        </w:rPr>
        <w:object w:dxaOrig="1020" w:dyaOrig="400">
          <v:shape id="_x0000_i1039" type="#_x0000_t75" style="width:51pt;height:20.25pt" o:ole="">
            <v:imagedata r:id="rId33" o:title=""/>
          </v:shape>
          <o:OLEObject Type="Embed" ProgID="Equation.DSMT4" ShapeID="_x0000_i1039" DrawAspect="Content" ObjectID="_1631078558" r:id="rId34"/>
        </w:object>
      </w:r>
      <w:r w:rsidRPr="00565171">
        <w:rPr>
          <w:szCs w:val="21"/>
        </w:rPr>
        <w:t>时，</w:t>
      </w:r>
      <w:r w:rsidRPr="00565171">
        <w:rPr>
          <w:position w:val="-14"/>
          <w:szCs w:val="21"/>
        </w:rPr>
        <w:object w:dxaOrig="580" w:dyaOrig="400">
          <v:shape id="_x0000_i1040" type="#_x0000_t75" style="width:28.5pt;height:20.25pt" o:ole="">
            <v:imagedata r:id="rId26" o:title=""/>
          </v:shape>
          <o:OLEObject Type="Embed" ProgID="Equation.DSMT4" ShapeID="_x0000_i1040" DrawAspect="Content" ObjectID="_1631078559" r:id="rId35"/>
        </w:object>
      </w:r>
      <w:r w:rsidRPr="00565171">
        <w:rPr>
          <w:szCs w:val="21"/>
        </w:rPr>
        <w:t>的图形是凸的</w:t>
      </w:r>
      <w:r w:rsidRPr="00565171">
        <w:rPr>
          <w:rFonts w:hint="eastAsia"/>
          <w:szCs w:val="21"/>
        </w:rPr>
        <w:t>]</w:t>
      </w:r>
      <w:r w:rsidRPr="00565171">
        <w:rPr>
          <w:szCs w:val="21"/>
        </w:rPr>
        <w:t>，会求函数图形的拐点和渐近线（水平、铅直渐近线）．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第三章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一元函数积分学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1. </w:t>
      </w:r>
      <w:r w:rsidRPr="00565171">
        <w:rPr>
          <w:szCs w:val="21"/>
        </w:rPr>
        <w:t>理解原函数与不定积分的概念，掌握不定积分的基本性质与基本积分公式，掌握不定积分的</w:t>
      </w:r>
      <w:r w:rsidRPr="00565171">
        <w:rPr>
          <w:rFonts w:hint="eastAsia"/>
          <w:szCs w:val="21"/>
        </w:rPr>
        <w:t>第一</w:t>
      </w:r>
      <w:r w:rsidRPr="00565171">
        <w:rPr>
          <w:szCs w:val="21"/>
        </w:rPr>
        <w:t>换元法</w:t>
      </w:r>
      <w:r w:rsidRPr="00565171">
        <w:rPr>
          <w:rFonts w:hint="eastAsia"/>
          <w:szCs w:val="21"/>
        </w:rPr>
        <w:t>、第二换元法</w:t>
      </w:r>
      <w:r w:rsidRPr="00565171">
        <w:rPr>
          <w:szCs w:val="21"/>
        </w:rPr>
        <w:t>与分部积分法．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rFonts w:hint="eastAsia"/>
          <w:szCs w:val="21"/>
        </w:rPr>
        <w:t xml:space="preserve">2. </w:t>
      </w:r>
      <w:r w:rsidRPr="00565171">
        <w:rPr>
          <w:szCs w:val="21"/>
        </w:rPr>
        <w:t>了解定积分的概念和基本性质，了解定积分中值定理，理解积分上限的函数并会求它的导数，掌握牛</w:t>
      </w:r>
      <w:r w:rsidRPr="00565171">
        <w:rPr>
          <w:rFonts w:ascii="宋体" w:hAnsi="宋体"/>
          <w:szCs w:val="21"/>
        </w:rPr>
        <w:t>顿</w:t>
      </w:r>
      <w:r w:rsidRPr="00565171">
        <w:rPr>
          <w:rFonts w:ascii="宋体" w:hAnsi="宋体" w:hint="eastAsia"/>
          <w:szCs w:val="21"/>
        </w:rPr>
        <w:t>—</w:t>
      </w:r>
      <w:r w:rsidRPr="00565171">
        <w:rPr>
          <w:szCs w:val="21"/>
        </w:rPr>
        <w:t>莱布尼茨公式</w:t>
      </w:r>
      <w:r w:rsidRPr="00565171">
        <w:rPr>
          <w:rFonts w:hint="eastAsia"/>
          <w:szCs w:val="21"/>
        </w:rPr>
        <w:t>，</w:t>
      </w:r>
      <w:r w:rsidRPr="00565171">
        <w:rPr>
          <w:szCs w:val="21"/>
        </w:rPr>
        <w:t>以及定积分的换元积分法与分部积分法．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3</w:t>
      </w:r>
      <w:r w:rsidRPr="00565171">
        <w:rPr>
          <w:szCs w:val="21"/>
        </w:rPr>
        <w:t>．会利用定积分计算平面图形的面积和</w:t>
      </w:r>
      <w:r w:rsidRPr="00565171">
        <w:rPr>
          <w:rFonts w:hint="eastAsia"/>
          <w:szCs w:val="21"/>
        </w:rPr>
        <w:t>（平面曲线绕坐标轴旋转而成的）</w:t>
      </w:r>
      <w:r w:rsidRPr="00565171">
        <w:rPr>
          <w:szCs w:val="21"/>
        </w:rPr>
        <w:t>旋转体的体积．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4</w:t>
      </w:r>
      <w:r w:rsidRPr="00565171">
        <w:rPr>
          <w:szCs w:val="21"/>
        </w:rPr>
        <w:t>．了解无穷区间上的反常积分的概念，会计算无穷区间上的反常积分．</w:t>
      </w:r>
    </w:p>
    <w:p w:rsidR="001710D3" w:rsidRPr="00565171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第四章</w:t>
      </w:r>
      <w:r>
        <w:rPr>
          <w:rFonts w:hint="eastAsia"/>
          <w:b/>
          <w:szCs w:val="21"/>
        </w:rPr>
        <w:t xml:space="preserve"> </w:t>
      </w:r>
      <w:r w:rsidR="001710D3" w:rsidRPr="00565171">
        <w:rPr>
          <w:szCs w:val="21"/>
        </w:rPr>
        <w:t>多元函数微积分学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1</w:t>
      </w:r>
      <w:r w:rsidRPr="00565171">
        <w:rPr>
          <w:szCs w:val="21"/>
        </w:rPr>
        <w:t>．了解多元函数的概念，了解二元函数的几何意义</w:t>
      </w:r>
      <w:r w:rsidRPr="00565171">
        <w:rPr>
          <w:rFonts w:hint="eastAsia"/>
          <w:szCs w:val="21"/>
        </w:rPr>
        <w:t>.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2</w:t>
      </w:r>
      <w:r w:rsidRPr="00565171">
        <w:rPr>
          <w:szCs w:val="21"/>
        </w:rPr>
        <w:t>．了解二元函数的极限与连续的概念．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3</w:t>
      </w:r>
      <w:r w:rsidRPr="00565171">
        <w:rPr>
          <w:szCs w:val="21"/>
        </w:rPr>
        <w:t>．了解多元函数偏导数与全微分的概念，会求多元复合函数一阶、二阶偏导数</w:t>
      </w:r>
      <w:r w:rsidRPr="00565171">
        <w:rPr>
          <w:rFonts w:hint="eastAsia"/>
          <w:szCs w:val="21"/>
        </w:rPr>
        <w:t>（要熟练掌握）</w:t>
      </w:r>
      <w:r w:rsidRPr="00565171">
        <w:rPr>
          <w:szCs w:val="21"/>
        </w:rPr>
        <w:t>，会求全微分，会求多元隐函数的偏导数</w:t>
      </w:r>
      <w:r w:rsidRPr="00565171">
        <w:rPr>
          <w:rFonts w:hint="eastAsia"/>
          <w:szCs w:val="21"/>
        </w:rPr>
        <w:t>（一阶为主）</w:t>
      </w:r>
      <w:r w:rsidRPr="00565171">
        <w:rPr>
          <w:szCs w:val="21"/>
        </w:rPr>
        <w:t>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4</w:t>
      </w:r>
      <w:r w:rsidRPr="00565171">
        <w:rPr>
          <w:szCs w:val="21"/>
        </w:rPr>
        <w:t>．了解多元函数极值和条件极值的概念，掌握多元函数极值存在的必要条件，了解二元函数极值存在的充分条件．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5</w:t>
      </w:r>
      <w:r w:rsidRPr="00565171">
        <w:rPr>
          <w:szCs w:val="21"/>
        </w:rPr>
        <w:t>．了解二重积分的概念与基本性质，</w:t>
      </w:r>
      <w:r w:rsidRPr="00565171">
        <w:rPr>
          <w:rFonts w:hint="eastAsia"/>
        </w:rPr>
        <w:t>熟练掌握二重积分的直角坐标、极坐标计算方法，掌握直角坐标下二重积分交换积分次序方法</w:t>
      </w:r>
      <w:r w:rsidRPr="00565171">
        <w:rPr>
          <w:szCs w:val="21"/>
        </w:rPr>
        <w:t>．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第五章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常微分方程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1</w:t>
      </w:r>
      <w:r w:rsidRPr="00565171">
        <w:rPr>
          <w:szCs w:val="21"/>
        </w:rPr>
        <w:t>．了解微分方程及其阶、解、通解、初始条件和特解等概念．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2</w:t>
      </w:r>
      <w:r w:rsidRPr="00565171">
        <w:rPr>
          <w:szCs w:val="21"/>
        </w:rPr>
        <w:t>．掌握可分离变量的微分方程</w:t>
      </w:r>
      <w:r w:rsidRPr="00565171">
        <w:rPr>
          <w:rFonts w:hint="eastAsia"/>
          <w:szCs w:val="21"/>
        </w:rPr>
        <w:t>，掌握</w:t>
      </w:r>
      <w:r w:rsidRPr="00565171">
        <w:rPr>
          <w:szCs w:val="21"/>
        </w:rPr>
        <w:t>一阶线性微分方程的求解方法</w:t>
      </w:r>
      <w:r w:rsidRPr="00565171">
        <w:rPr>
          <w:rFonts w:hint="eastAsia"/>
          <w:szCs w:val="21"/>
        </w:rPr>
        <w:t>（要熟悉公式法）</w:t>
      </w:r>
      <w:r w:rsidRPr="00565171">
        <w:rPr>
          <w:szCs w:val="21"/>
        </w:rPr>
        <w:t>．</w:t>
      </w:r>
    </w:p>
    <w:p w:rsidR="00E876A3" w:rsidRDefault="00E876A3" w:rsidP="001710D3">
      <w:pPr>
        <w:spacing w:line="360" w:lineRule="auto"/>
        <w:ind w:rightChars="50" w:right="105"/>
        <w:jc w:val="left"/>
        <w:rPr>
          <w:bCs/>
          <w:sz w:val="24"/>
          <w:szCs w:val="24"/>
        </w:rPr>
      </w:pPr>
    </w:p>
    <w:p w:rsidR="001710D3" w:rsidRPr="00E876A3" w:rsidRDefault="001710D3" w:rsidP="001710D3">
      <w:pPr>
        <w:spacing w:line="360" w:lineRule="auto"/>
        <w:ind w:rightChars="50" w:right="105"/>
        <w:jc w:val="left"/>
        <w:rPr>
          <w:bCs/>
          <w:sz w:val="24"/>
          <w:szCs w:val="24"/>
        </w:rPr>
      </w:pPr>
      <w:r w:rsidRPr="00E876A3">
        <w:rPr>
          <w:bCs/>
          <w:sz w:val="24"/>
          <w:szCs w:val="24"/>
        </w:rPr>
        <w:t>线性代数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第一章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行列式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lastRenderedPageBreak/>
        <w:t>1</w:t>
      </w:r>
      <w:r w:rsidRPr="00565171">
        <w:rPr>
          <w:szCs w:val="21"/>
        </w:rPr>
        <w:t>．了解行列式的概念，掌握行列式的性质．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2</w:t>
      </w:r>
      <w:r w:rsidRPr="00565171">
        <w:rPr>
          <w:szCs w:val="21"/>
        </w:rPr>
        <w:t>．会应用行列式的性质和行列式按行（列）展开定理计算</w:t>
      </w:r>
      <w:r w:rsidRPr="00565171">
        <w:rPr>
          <w:rFonts w:hint="eastAsia"/>
          <w:szCs w:val="21"/>
        </w:rPr>
        <w:t>三阶以上的</w:t>
      </w:r>
      <w:r w:rsidRPr="00565171">
        <w:rPr>
          <w:szCs w:val="21"/>
        </w:rPr>
        <w:t>行列式．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第二章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矩阵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1</w:t>
      </w:r>
      <w:r w:rsidRPr="00565171">
        <w:rPr>
          <w:szCs w:val="21"/>
        </w:rPr>
        <w:t>．理解矩阵的概念，了解单位矩阵、对角矩阵、三角矩阵的定义及性质，了解对称矩阵、反对称矩阵</w:t>
      </w:r>
      <w:r w:rsidRPr="00565171">
        <w:rPr>
          <w:rFonts w:hint="eastAsia"/>
          <w:szCs w:val="21"/>
        </w:rPr>
        <w:t>（不做重点要求）</w:t>
      </w:r>
      <w:r w:rsidRPr="00565171">
        <w:rPr>
          <w:szCs w:val="21"/>
        </w:rPr>
        <w:t>及正交矩阵等的定义和性质．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2</w:t>
      </w:r>
      <w:r w:rsidRPr="00565171">
        <w:rPr>
          <w:szCs w:val="21"/>
        </w:rPr>
        <w:t>．掌握矩阵的线性运算、乘法、转置以及它们的运算规律，了解方阵的幂与方阵乘积的行列式的性质．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3</w:t>
      </w:r>
      <w:r w:rsidRPr="00565171">
        <w:rPr>
          <w:szCs w:val="21"/>
        </w:rPr>
        <w:t>．理解逆矩阵的概念，掌握逆矩阵的性质以及矩阵可逆的充分必要条件，了解伴随矩阵的概念，会用伴随矩阵求</w:t>
      </w:r>
      <w:r w:rsidRPr="00565171">
        <w:rPr>
          <w:rFonts w:hint="eastAsia"/>
          <w:szCs w:val="21"/>
        </w:rPr>
        <w:t>三阶矩阵的</w:t>
      </w:r>
      <w:r w:rsidRPr="00565171">
        <w:rPr>
          <w:szCs w:val="21"/>
        </w:rPr>
        <w:t>逆矩阵．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4</w:t>
      </w:r>
      <w:r w:rsidRPr="00565171">
        <w:rPr>
          <w:szCs w:val="21"/>
        </w:rPr>
        <w:t>．了解矩阵的初等变换和初等矩阵及矩阵等价的概念，理解矩阵的秩的概念，掌握用初等变换求矩阵的逆矩阵和秩的方法．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第三章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向量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1</w:t>
      </w:r>
      <w:r w:rsidRPr="00565171">
        <w:rPr>
          <w:szCs w:val="21"/>
        </w:rPr>
        <w:t>．了解向量的概念，掌握向量的加法和数乘运算法则．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2</w:t>
      </w:r>
      <w:r w:rsidRPr="00565171">
        <w:rPr>
          <w:szCs w:val="21"/>
        </w:rPr>
        <w:t>．理解向量的线性组合与线性表示、向量组线性相关、线性无关等概念，掌握向量组线性相关、线性无关的有关性质及判别法．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3</w:t>
      </w:r>
      <w:r w:rsidRPr="00565171">
        <w:rPr>
          <w:szCs w:val="21"/>
        </w:rPr>
        <w:t>．理解向量组的极大线性无关组和秩的概念，会求向量组的极大线性无关组及秩．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4</w:t>
      </w:r>
      <w:r w:rsidRPr="00565171">
        <w:rPr>
          <w:szCs w:val="21"/>
        </w:rPr>
        <w:t>．了解向量组等价的概念，了解矩阵的秩与其行（列）向量组的秩之间的关系．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第四章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线性方程组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1</w:t>
      </w:r>
      <w:r w:rsidRPr="00565171">
        <w:rPr>
          <w:szCs w:val="21"/>
        </w:rPr>
        <w:t>．会用</w:t>
      </w:r>
      <w:r w:rsidRPr="00565171">
        <w:rPr>
          <w:rFonts w:hint="eastAsia"/>
          <w:szCs w:val="21"/>
        </w:rPr>
        <w:t>克拉默</w:t>
      </w:r>
      <w:r w:rsidRPr="00565171">
        <w:rPr>
          <w:szCs w:val="21"/>
        </w:rPr>
        <w:t>法则解线性方程组．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2</w:t>
      </w:r>
      <w:r w:rsidRPr="00565171">
        <w:rPr>
          <w:szCs w:val="21"/>
        </w:rPr>
        <w:t>．掌握非齐次线性方程组有解和无解的判定方法．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3</w:t>
      </w:r>
      <w:r w:rsidRPr="00565171">
        <w:rPr>
          <w:szCs w:val="21"/>
        </w:rPr>
        <w:t>．理解齐次线性方程组的基础解系的概念，掌握齐次线性方程组的基础解系和通解的求法．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4</w:t>
      </w:r>
      <w:r w:rsidRPr="00565171">
        <w:rPr>
          <w:szCs w:val="21"/>
        </w:rPr>
        <w:t>．了解非齐次线性方程组的结构及通解的概念．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5</w:t>
      </w:r>
      <w:r w:rsidRPr="00565171">
        <w:rPr>
          <w:szCs w:val="21"/>
        </w:rPr>
        <w:t>．掌握用初等行变换求解线性方程组的方法．</w:t>
      </w:r>
    </w:p>
    <w:p w:rsidR="001710D3" w:rsidRPr="003F6C69" w:rsidRDefault="00DD02B3" w:rsidP="001710D3">
      <w:pPr>
        <w:spacing w:line="360" w:lineRule="auto"/>
        <w:ind w:rightChars="50" w:right="105"/>
        <w:jc w:val="left"/>
        <w:rPr>
          <w:szCs w:val="21"/>
        </w:rPr>
      </w:pPr>
      <w:r w:rsidRPr="003F6C69">
        <w:rPr>
          <w:rFonts w:hint="eastAsia"/>
          <w:szCs w:val="21"/>
        </w:rPr>
        <w:t>第五章</w:t>
      </w:r>
      <w:r w:rsidRPr="003F6C69">
        <w:rPr>
          <w:rFonts w:hint="eastAsia"/>
          <w:szCs w:val="21"/>
        </w:rPr>
        <w:t xml:space="preserve"> </w:t>
      </w:r>
      <w:r w:rsidR="001710D3" w:rsidRPr="003F6C69">
        <w:rPr>
          <w:szCs w:val="21"/>
        </w:rPr>
        <w:t>矩阵的特征值和特征向量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考试要求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1</w:t>
      </w:r>
      <w:r w:rsidRPr="00565171">
        <w:rPr>
          <w:szCs w:val="21"/>
        </w:rPr>
        <w:t>．理解矩阵的特征值、特征向量的概念，掌握矩阵特征值的性质，掌握求</w:t>
      </w:r>
      <w:r w:rsidRPr="00565171">
        <w:rPr>
          <w:rFonts w:hint="eastAsia"/>
          <w:szCs w:val="21"/>
        </w:rPr>
        <w:t>方</w:t>
      </w:r>
      <w:r w:rsidRPr="00565171">
        <w:rPr>
          <w:szCs w:val="21"/>
        </w:rPr>
        <w:t>阵特征值和特征向量的方法．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lastRenderedPageBreak/>
        <w:t>2</w:t>
      </w:r>
      <w:r w:rsidRPr="00565171">
        <w:rPr>
          <w:szCs w:val="21"/>
        </w:rPr>
        <w:t>．了解矩阵相似的概念和相似矩阵的性质，了解矩阵可相似对角化的充分必要条件，会将</w:t>
      </w:r>
      <w:r w:rsidRPr="00565171">
        <w:rPr>
          <w:rFonts w:hint="eastAsia"/>
          <w:szCs w:val="21"/>
        </w:rPr>
        <w:t>实对称</w:t>
      </w:r>
      <w:r w:rsidRPr="00565171">
        <w:rPr>
          <w:szCs w:val="21"/>
        </w:rPr>
        <w:t>矩阵化为相似对角矩阵．</w:t>
      </w:r>
    </w:p>
    <w:p w:rsidR="001710D3" w:rsidRPr="00565171" w:rsidRDefault="001710D3" w:rsidP="001710D3">
      <w:pPr>
        <w:spacing w:line="360" w:lineRule="auto"/>
        <w:ind w:rightChars="50" w:right="105"/>
        <w:jc w:val="left"/>
        <w:rPr>
          <w:szCs w:val="21"/>
        </w:rPr>
      </w:pPr>
      <w:r w:rsidRPr="00565171">
        <w:rPr>
          <w:szCs w:val="21"/>
        </w:rPr>
        <w:t>3</w:t>
      </w:r>
      <w:r w:rsidRPr="00565171">
        <w:rPr>
          <w:szCs w:val="21"/>
        </w:rPr>
        <w:t>．了解实对称矩阵的特征值和特征向量的性质．</w:t>
      </w:r>
    </w:p>
    <w:p w:rsidR="001E0938" w:rsidRPr="0018314A" w:rsidRDefault="001E0938" w:rsidP="001E0938">
      <w:pPr>
        <w:jc w:val="left"/>
        <w:rPr>
          <w:b/>
          <w:sz w:val="28"/>
          <w:szCs w:val="28"/>
        </w:rPr>
      </w:pPr>
      <w:r w:rsidRPr="0018314A">
        <w:rPr>
          <w:rFonts w:hint="eastAsia"/>
          <w:b/>
          <w:sz w:val="28"/>
          <w:szCs w:val="28"/>
        </w:rPr>
        <w:t>五、主要参考教材（参考书目）</w:t>
      </w:r>
    </w:p>
    <w:p w:rsidR="002B676F" w:rsidRPr="00565171" w:rsidRDefault="002B676F" w:rsidP="002B676F">
      <w:pPr>
        <w:spacing w:line="360" w:lineRule="auto"/>
        <w:ind w:rightChars="50" w:right="10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565171">
        <w:rPr>
          <w:rFonts w:hint="eastAsia"/>
          <w:szCs w:val="21"/>
        </w:rPr>
        <w:t>王凯捷</w:t>
      </w:r>
      <w:r w:rsidRPr="00565171">
        <w:rPr>
          <w:rFonts w:hint="eastAsia"/>
          <w:szCs w:val="21"/>
        </w:rPr>
        <w:t>.</w:t>
      </w:r>
      <w:r w:rsidRPr="00565171">
        <w:rPr>
          <w:rFonts w:hint="eastAsia"/>
          <w:szCs w:val="21"/>
        </w:rPr>
        <w:t>李智勇主编．高等数学．第二版．北京：高等教育出版社，</w:t>
      </w:r>
      <w:r w:rsidRPr="00565171">
        <w:rPr>
          <w:rFonts w:hint="eastAsia"/>
          <w:szCs w:val="21"/>
        </w:rPr>
        <w:t>2002</w:t>
      </w:r>
      <w:r w:rsidRPr="00565171">
        <w:rPr>
          <w:rFonts w:hint="eastAsia"/>
          <w:szCs w:val="21"/>
        </w:rPr>
        <w:t>．</w:t>
      </w:r>
    </w:p>
    <w:p w:rsidR="002B676F" w:rsidRDefault="002B676F" w:rsidP="002B676F"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CC3DEE" w:rsidRPr="00565171">
        <w:rPr>
          <w:rFonts w:hint="eastAsia"/>
          <w:szCs w:val="21"/>
        </w:rPr>
        <w:t>杨万才主编．</w:t>
      </w:r>
      <w:r w:rsidR="00CC3DEE">
        <w:rPr>
          <w:rFonts w:hint="eastAsia"/>
          <w:szCs w:val="21"/>
        </w:rPr>
        <w:t>线性代数</w:t>
      </w:r>
      <w:r w:rsidRPr="00565171">
        <w:rPr>
          <w:rFonts w:hint="eastAsia"/>
          <w:szCs w:val="21"/>
        </w:rPr>
        <w:t>（第二版）</w:t>
      </w:r>
      <w:r w:rsidR="00CC3DEE" w:rsidRPr="00565171">
        <w:rPr>
          <w:rFonts w:hint="eastAsia"/>
          <w:szCs w:val="21"/>
        </w:rPr>
        <w:t>．</w:t>
      </w:r>
      <w:r w:rsidR="00CC3DEE">
        <w:rPr>
          <w:rFonts w:hint="eastAsia"/>
          <w:szCs w:val="21"/>
        </w:rPr>
        <w:t>北京：</w:t>
      </w:r>
      <w:r w:rsidRPr="00565171">
        <w:rPr>
          <w:rFonts w:hint="eastAsia"/>
          <w:szCs w:val="21"/>
        </w:rPr>
        <w:t>科学出版社，</w:t>
      </w:r>
      <w:r w:rsidRPr="00565171">
        <w:rPr>
          <w:rFonts w:hint="eastAsia"/>
          <w:szCs w:val="21"/>
        </w:rPr>
        <w:t>2013</w:t>
      </w:r>
      <w:r w:rsidRPr="00565171">
        <w:rPr>
          <w:rFonts w:hint="eastAsia"/>
          <w:szCs w:val="21"/>
        </w:rPr>
        <w:t>年．</w:t>
      </w:r>
    </w:p>
    <w:p w:rsidR="006C0A0C" w:rsidRPr="0018314A" w:rsidRDefault="006C0A0C" w:rsidP="002B676F">
      <w:pPr>
        <w:ind w:firstLineChars="200" w:firstLine="422"/>
        <w:jc w:val="left"/>
        <w:rPr>
          <w:b/>
          <w:szCs w:val="21"/>
        </w:rPr>
      </w:pPr>
    </w:p>
    <w:sectPr w:rsidR="006C0A0C" w:rsidRPr="0018314A" w:rsidSect="00E0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43" w:rsidRDefault="00EE4543" w:rsidP="00EB6099">
      <w:r>
        <w:separator/>
      </w:r>
    </w:p>
  </w:endnote>
  <w:endnote w:type="continuationSeparator" w:id="0">
    <w:p w:rsidR="00EE4543" w:rsidRDefault="00EE4543" w:rsidP="00EB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43" w:rsidRDefault="00EE4543" w:rsidP="00EB6099">
      <w:r>
        <w:separator/>
      </w:r>
    </w:p>
  </w:footnote>
  <w:footnote w:type="continuationSeparator" w:id="0">
    <w:p w:rsidR="00EE4543" w:rsidRDefault="00EE4543" w:rsidP="00EB6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05D"/>
    <w:rsid w:val="000257AD"/>
    <w:rsid w:val="00040A46"/>
    <w:rsid w:val="000A2487"/>
    <w:rsid w:val="0011445E"/>
    <w:rsid w:val="001710D3"/>
    <w:rsid w:val="0018314A"/>
    <w:rsid w:val="001E0938"/>
    <w:rsid w:val="002374B0"/>
    <w:rsid w:val="00271C6D"/>
    <w:rsid w:val="002B676F"/>
    <w:rsid w:val="002E0251"/>
    <w:rsid w:val="003F6C69"/>
    <w:rsid w:val="004A4815"/>
    <w:rsid w:val="005678F4"/>
    <w:rsid w:val="006A6A74"/>
    <w:rsid w:val="006B31B3"/>
    <w:rsid w:val="006C0A0C"/>
    <w:rsid w:val="006C1526"/>
    <w:rsid w:val="006E4A06"/>
    <w:rsid w:val="0073505D"/>
    <w:rsid w:val="00740BE5"/>
    <w:rsid w:val="00754526"/>
    <w:rsid w:val="007863B4"/>
    <w:rsid w:val="007A54E6"/>
    <w:rsid w:val="007A5830"/>
    <w:rsid w:val="007D1411"/>
    <w:rsid w:val="00835741"/>
    <w:rsid w:val="00881E3E"/>
    <w:rsid w:val="008C03EC"/>
    <w:rsid w:val="009278A8"/>
    <w:rsid w:val="009A495B"/>
    <w:rsid w:val="009B072E"/>
    <w:rsid w:val="00A060B0"/>
    <w:rsid w:val="00B04DB1"/>
    <w:rsid w:val="00B31DFC"/>
    <w:rsid w:val="00BB6300"/>
    <w:rsid w:val="00C16CEE"/>
    <w:rsid w:val="00C84600"/>
    <w:rsid w:val="00CC3DEE"/>
    <w:rsid w:val="00D30FE1"/>
    <w:rsid w:val="00D365B5"/>
    <w:rsid w:val="00D75E56"/>
    <w:rsid w:val="00D867C5"/>
    <w:rsid w:val="00DC579C"/>
    <w:rsid w:val="00DD02B3"/>
    <w:rsid w:val="00E06D6A"/>
    <w:rsid w:val="00E10486"/>
    <w:rsid w:val="00E51481"/>
    <w:rsid w:val="00E876A3"/>
    <w:rsid w:val="00EB6099"/>
    <w:rsid w:val="00EC08A0"/>
    <w:rsid w:val="00EE4543"/>
    <w:rsid w:val="00F5539C"/>
    <w:rsid w:val="00F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DD444-3358-42D3-B28E-8F32EC5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0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rsid w:val="00DC579C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4"/>
    <w:rsid w:val="00DC579C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EB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60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B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B6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647</Words>
  <Characters>3690</Characters>
  <Application>Microsoft Office Word</Application>
  <DocSecurity>0</DocSecurity>
  <Lines>30</Lines>
  <Paragraphs>8</Paragraphs>
  <ScaleCrop>false</ScaleCrop>
  <Company>china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2019-09-21T05:53:00Z</dcterms:created>
  <dcterms:modified xsi:type="dcterms:W3CDTF">2019-09-27T00:36:00Z</dcterms:modified>
</cp:coreProperties>
</file>